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D8" w:rsidRPr="00F97FD7" w:rsidRDefault="007872D8" w:rsidP="004203D0">
      <w:pPr>
        <w:rPr>
          <w:b/>
          <w:sz w:val="28"/>
          <w:szCs w:val="28"/>
        </w:rPr>
      </w:pPr>
      <w:r w:rsidRPr="00960113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0" wp14:anchorId="4885E274" wp14:editId="534D4C33">
            <wp:simplePos x="0" y="0"/>
            <wp:positionH relativeFrom="column">
              <wp:posOffset>114300</wp:posOffset>
            </wp:positionH>
            <wp:positionV relativeFrom="paragraph">
              <wp:posOffset>38100</wp:posOffset>
            </wp:positionV>
            <wp:extent cx="854075" cy="664210"/>
            <wp:effectExtent l="0" t="0" r="3175" b="2540"/>
            <wp:wrapTight wrapText="bothSides">
              <wp:wrapPolygon edited="0">
                <wp:start x="0" y="0"/>
                <wp:lineTo x="0" y="21063"/>
                <wp:lineTo x="21199" y="21063"/>
                <wp:lineTo x="21199" y="0"/>
                <wp:lineTo x="0" y="0"/>
              </wp:wrapPolygon>
            </wp:wrapTight>
            <wp:docPr id="1" name="Картина 1" descr="logo-s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logo-sad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113">
        <w:rPr>
          <w:sz w:val="20"/>
          <w:szCs w:val="20"/>
        </w:rPr>
        <w:t xml:space="preserve">     </w:t>
      </w:r>
      <w:r w:rsidRPr="00960113">
        <w:rPr>
          <w:b/>
          <w:sz w:val="20"/>
          <w:szCs w:val="20"/>
        </w:rPr>
        <w:t xml:space="preserve">           </w:t>
      </w:r>
      <w:r w:rsidRPr="00F97FD7">
        <w:rPr>
          <w:b/>
          <w:sz w:val="28"/>
          <w:szCs w:val="28"/>
        </w:rPr>
        <w:t>Р А Й О Н Е Н   С Ъ Д  -  К А З А Н Л Ъ К</w:t>
      </w:r>
    </w:p>
    <w:p w:rsidR="007872D8" w:rsidRPr="00960113" w:rsidRDefault="00960113" w:rsidP="004203D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F97F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6100 Казанлък, ул. „Отец </w:t>
      </w:r>
      <w:r w:rsidR="007872D8" w:rsidRPr="00960113">
        <w:rPr>
          <w:sz w:val="20"/>
          <w:szCs w:val="20"/>
        </w:rPr>
        <w:t xml:space="preserve">Паисий Хилендарски” </w:t>
      </w:r>
      <w:r>
        <w:rPr>
          <w:sz w:val="20"/>
          <w:szCs w:val="20"/>
        </w:rPr>
        <w:t xml:space="preserve">№ </w:t>
      </w:r>
      <w:r w:rsidR="007872D8" w:rsidRPr="00960113">
        <w:rPr>
          <w:sz w:val="20"/>
          <w:szCs w:val="20"/>
        </w:rPr>
        <w:t xml:space="preserve">16 </w:t>
      </w:r>
    </w:p>
    <w:p w:rsidR="007872D8" w:rsidRPr="00960113" w:rsidRDefault="007872D8" w:rsidP="004203D0">
      <w:pPr>
        <w:rPr>
          <w:sz w:val="20"/>
          <w:szCs w:val="20"/>
        </w:rPr>
      </w:pPr>
      <w:r w:rsidRPr="00960113">
        <w:rPr>
          <w:sz w:val="20"/>
          <w:szCs w:val="20"/>
        </w:rPr>
        <w:t xml:space="preserve">       </w:t>
      </w:r>
      <w:r w:rsidR="00960113">
        <w:rPr>
          <w:sz w:val="20"/>
          <w:szCs w:val="20"/>
        </w:rPr>
        <w:t xml:space="preserve">                </w:t>
      </w:r>
      <w:r w:rsidR="00F97FD7">
        <w:rPr>
          <w:sz w:val="20"/>
          <w:szCs w:val="20"/>
        </w:rPr>
        <w:t xml:space="preserve"> </w:t>
      </w:r>
      <w:r w:rsidR="00960113">
        <w:rPr>
          <w:sz w:val="20"/>
          <w:szCs w:val="20"/>
        </w:rPr>
        <w:t xml:space="preserve">          </w:t>
      </w:r>
      <w:r w:rsidRPr="00960113">
        <w:rPr>
          <w:sz w:val="20"/>
          <w:szCs w:val="20"/>
        </w:rPr>
        <w:t>тел.: 0431/6 72 21, факс: 0431/6 38 34</w:t>
      </w:r>
    </w:p>
    <w:p w:rsidR="007872D8" w:rsidRPr="00960113" w:rsidRDefault="004203D0" w:rsidP="004203D0">
      <w:pPr>
        <w:rPr>
          <w:sz w:val="20"/>
          <w:szCs w:val="20"/>
        </w:rPr>
      </w:pPr>
      <w:r w:rsidRPr="00960113">
        <w:rPr>
          <w:sz w:val="20"/>
          <w:szCs w:val="20"/>
        </w:rPr>
        <w:t xml:space="preserve">                </w:t>
      </w:r>
      <w:r w:rsidR="007872D8" w:rsidRPr="00960113">
        <w:rPr>
          <w:sz w:val="20"/>
          <w:szCs w:val="20"/>
        </w:rPr>
        <w:t xml:space="preserve">  </w:t>
      </w:r>
      <w:r w:rsidR="00960113">
        <w:rPr>
          <w:sz w:val="20"/>
          <w:szCs w:val="20"/>
        </w:rPr>
        <w:t xml:space="preserve">    </w:t>
      </w:r>
      <w:r w:rsidR="00F97FD7">
        <w:rPr>
          <w:sz w:val="20"/>
          <w:szCs w:val="20"/>
        </w:rPr>
        <w:t xml:space="preserve"> </w:t>
      </w:r>
      <w:r w:rsidR="00960113">
        <w:rPr>
          <w:sz w:val="20"/>
          <w:szCs w:val="20"/>
        </w:rPr>
        <w:t xml:space="preserve">   </w:t>
      </w:r>
      <w:hyperlink r:id="rId10" w:history="1">
        <w:r w:rsidR="007872D8" w:rsidRPr="00960113">
          <w:rPr>
            <w:rStyle w:val="a4"/>
            <w:color w:val="auto"/>
            <w:sz w:val="20"/>
            <w:szCs w:val="20"/>
          </w:rPr>
          <w:t>http://www.kz-court.org</w:t>
        </w:r>
      </w:hyperlink>
      <w:r w:rsidR="007872D8" w:rsidRPr="00960113">
        <w:rPr>
          <w:sz w:val="20"/>
          <w:szCs w:val="20"/>
        </w:rPr>
        <w:t>, e-mail:</w:t>
      </w:r>
      <w:hyperlink r:id="rId11" w:history="1">
        <w:r w:rsidR="007872D8" w:rsidRPr="00960113">
          <w:rPr>
            <w:rStyle w:val="a4"/>
            <w:color w:val="auto"/>
            <w:sz w:val="20"/>
            <w:szCs w:val="20"/>
          </w:rPr>
          <w:t>krs@kz-court.org</w:t>
        </w:r>
      </w:hyperlink>
    </w:p>
    <w:p w:rsidR="007872D8" w:rsidRPr="004203D0" w:rsidRDefault="000B4CB0" w:rsidP="004203D0">
      <w:pPr>
        <w:jc w:val="center"/>
        <w:rPr>
          <w:sz w:val="28"/>
          <w:szCs w:val="28"/>
        </w:rPr>
      </w:pPr>
      <w:r>
        <w:rPr>
          <w:sz w:val="20"/>
          <w:szCs w:val="20"/>
        </w:rPr>
        <w:pict>
          <v:rect id="_x0000_i1025" style="width:467.7pt;height:1.5pt" o:hralign="center" o:hrstd="t" o:hr="t" fillcolor="#aca899" stroked="f"/>
        </w:pict>
      </w:r>
    </w:p>
    <w:p w:rsidR="007872D8" w:rsidRDefault="007872D8" w:rsidP="004203D0">
      <w:pPr>
        <w:pStyle w:val="Style3"/>
        <w:widowControl/>
        <w:ind w:left="2515"/>
        <w:rPr>
          <w:rStyle w:val="FontStyle50"/>
          <w:sz w:val="28"/>
          <w:szCs w:val="28"/>
        </w:rPr>
      </w:pPr>
    </w:p>
    <w:p w:rsidR="00F451E9" w:rsidRPr="004203D0" w:rsidRDefault="00F451E9" w:rsidP="007C6C69">
      <w:pPr>
        <w:pStyle w:val="Style3"/>
        <w:widowControl/>
        <w:rPr>
          <w:rStyle w:val="FontStyle50"/>
          <w:sz w:val="28"/>
          <w:szCs w:val="28"/>
        </w:rPr>
      </w:pPr>
    </w:p>
    <w:p w:rsidR="007872D8" w:rsidRPr="004203D0" w:rsidRDefault="00F451E9" w:rsidP="00F451E9">
      <w:pPr>
        <w:ind w:left="3969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872D8" w:rsidRPr="004203D0">
        <w:rPr>
          <w:b/>
          <w:sz w:val="28"/>
          <w:szCs w:val="28"/>
        </w:rPr>
        <w:t>УТВЪРДИЛ</w:t>
      </w:r>
      <w:r>
        <w:rPr>
          <w:b/>
          <w:sz w:val="28"/>
          <w:szCs w:val="28"/>
        </w:rPr>
        <w:t>:</w:t>
      </w:r>
      <w:r w:rsidR="002A3833">
        <w:rPr>
          <w:sz w:val="28"/>
          <w:szCs w:val="28"/>
        </w:rPr>
        <w:t xml:space="preserve"> </w:t>
      </w:r>
    </w:p>
    <w:p w:rsidR="007872D8" w:rsidRPr="004203D0" w:rsidRDefault="007872D8" w:rsidP="00F451E9">
      <w:pPr>
        <w:ind w:left="3969"/>
        <w:rPr>
          <w:b/>
          <w:sz w:val="28"/>
          <w:szCs w:val="28"/>
        </w:rPr>
      </w:pPr>
      <w:r w:rsidRPr="004203D0">
        <w:rPr>
          <w:b/>
          <w:sz w:val="28"/>
          <w:szCs w:val="28"/>
        </w:rPr>
        <w:t xml:space="preserve"> </w:t>
      </w:r>
      <w:r w:rsidR="00536CB0">
        <w:rPr>
          <w:b/>
          <w:sz w:val="28"/>
          <w:szCs w:val="28"/>
        </w:rPr>
        <w:t>МИХАИЛ МИХАЙЛОВ</w:t>
      </w:r>
    </w:p>
    <w:p w:rsidR="007872D8" w:rsidRPr="004203D0" w:rsidRDefault="007872D8" w:rsidP="00F451E9">
      <w:pPr>
        <w:ind w:left="3969"/>
        <w:rPr>
          <w:b/>
          <w:sz w:val="28"/>
          <w:szCs w:val="28"/>
        </w:rPr>
      </w:pPr>
      <w:r w:rsidRPr="004203D0">
        <w:rPr>
          <w:b/>
          <w:sz w:val="28"/>
          <w:szCs w:val="28"/>
        </w:rPr>
        <w:t xml:space="preserve"> АДМ. РЪКОВОДИТЕЛ-ПРЕДСЕДАТЕЛ</w:t>
      </w:r>
    </w:p>
    <w:p w:rsidR="007872D8" w:rsidRDefault="007872D8" w:rsidP="00F451E9">
      <w:pPr>
        <w:ind w:left="3969"/>
        <w:rPr>
          <w:b/>
          <w:sz w:val="28"/>
          <w:szCs w:val="28"/>
        </w:rPr>
      </w:pPr>
      <w:r w:rsidRPr="004203D0">
        <w:rPr>
          <w:b/>
          <w:sz w:val="28"/>
          <w:szCs w:val="28"/>
        </w:rPr>
        <w:t xml:space="preserve"> НА РАЙОНЕН СЪД – КАЗАНЛЪК</w:t>
      </w:r>
    </w:p>
    <w:p w:rsidR="00F451E9" w:rsidRPr="00A14BD0" w:rsidRDefault="00F451E9" w:rsidP="00F451E9">
      <w:pPr>
        <w:ind w:left="3969"/>
        <w:rPr>
          <w:b/>
          <w:i/>
          <w:sz w:val="28"/>
          <w:szCs w:val="28"/>
        </w:rPr>
      </w:pPr>
      <w:r w:rsidRPr="00A81FB7">
        <w:rPr>
          <w:b/>
          <w:i/>
          <w:sz w:val="28"/>
          <w:szCs w:val="28"/>
        </w:rPr>
        <w:t>Утвърдени със Заповед</w:t>
      </w:r>
      <w:r w:rsidRPr="00A14BD0">
        <w:rPr>
          <w:b/>
          <w:i/>
          <w:sz w:val="28"/>
          <w:szCs w:val="28"/>
        </w:rPr>
        <w:t xml:space="preserve"> № </w:t>
      </w:r>
      <w:r w:rsidR="00332BFE">
        <w:rPr>
          <w:b/>
          <w:i/>
          <w:sz w:val="28"/>
          <w:szCs w:val="28"/>
          <w:lang w:val="en-US"/>
        </w:rPr>
        <w:t>342</w:t>
      </w:r>
      <w:r w:rsidR="00881F23">
        <w:rPr>
          <w:b/>
          <w:i/>
          <w:sz w:val="28"/>
          <w:szCs w:val="28"/>
          <w:lang w:val="en-US"/>
        </w:rPr>
        <w:t>/</w:t>
      </w:r>
      <w:r w:rsidR="00332BFE">
        <w:rPr>
          <w:b/>
          <w:i/>
          <w:sz w:val="28"/>
          <w:szCs w:val="28"/>
          <w:lang w:val="en-US"/>
        </w:rPr>
        <w:t>29</w:t>
      </w:r>
      <w:r w:rsidR="003B4035">
        <w:rPr>
          <w:b/>
          <w:i/>
          <w:sz w:val="28"/>
          <w:szCs w:val="28"/>
        </w:rPr>
        <w:t>.12</w:t>
      </w:r>
      <w:r w:rsidRPr="00A14BD0">
        <w:rPr>
          <w:b/>
          <w:i/>
          <w:sz w:val="28"/>
          <w:szCs w:val="28"/>
        </w:rPr>
        <w:t>.202</w:t>
      </w:r>
      <w:r w:rsidR="00F663FE">
        <w:rPr>
          <w:b/>
          <w:i/>
          <w:sz w:val="28"/>
          <w:szCs w:val="28"/>
        </w:rPr>
        <w:t>5</w:t>
      </w:r>
      <w:r w:rsidRPr="00A14BD0">
        <w:rPr>
          <w:b/>
          <w:i/>
          <w:sz w:val="28"/>
          <w:szCs w:val="28"/>
        </w:rPr>
        <w:t xml:space="preserve"> г.</w:t>
      </w:r>
    </w:p>
    <w:p w:rsidR="00721551" w:rsidRDefault="00721551" w:rsidP="00D64854">
      <w:pPr>
        <w:pStyle w:val="Style3"/>
        <w:widowControl/>
        <w:rPr>
          <w:rStyle w:val="FontStyle50"/>
          <w:sz w:val="28"/>
          <w:szCs w:val="28"/>
        </w:rPr>
      </w:pPr>
    </w:p>
    <w:p w:rsidR="007872D8" w:rsidRPr="004203D0" w:rsidRDefault="007872D8" w:rsidP="004203D0">
      <w:pPr>
        <w:pStyle w:val="Style3"/>
        <w:widowControl/>
        <w:ind w:left="2515"/>
        <w:rPr>
          <w:rStyle w:val="FontStyle50"/>
          <w:sz w:val="28"/>
          <w:szCs w:val="28"/>
        </w:rPr>
      </w:pPr>
    </w:p>
    <w:p w:rsidR="00F30058" w:rsidRPr="004A1C07" w:rsidRDefault="007872D8" w:rsidP="004203D0">
      <w:pPr>
        <w:pStyle w:val="Style3"/>
        <w:widowControl/>
        <w:spacing w:line="276" w:lineRule="auto"/>
        <w:ind w:left="2515"/>
        <w:rPr>
          <w:rStyle w:val="FontStyle50"/>
          <w:sz w:val="28"/>
          <w:szCs w:val="28"/>
        </w:rPr>
      </w:pPr>
      <w:r w:rsidRPr="004203D0">
        <w:rPr>
          <w:rStyle w:val="FontStyle50"/>
          <w:sz w:val="36"/>
          <w:szCs w:val="36"/>
        </w:rPr>
        <w:t xml:space="preserve">      </w:t>
      </w:r>
      <w:r w:rsidR="00F30058" w:rsidRPr="004A1C07">
        <w:rPr>
          <w:rStyle w:val="FontStyle50"/>
          <w:sz w:val="28"/>
          <w:szCs w:val="28"/>
        </w:rPr>
        <w:t>ВЪТРЕШНИ ПРАВИЛА</w:t>
      </w:r>
    </w:p>
    <w:p w:rsidR="00881F23" w:rsidRPr="004A1C07" w:rsidRDefault="00257EE5" w:rsidP="00881F23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A1C07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881F23" w:rsidRPr="004A1C07">
        <w:rPr>
          <w:rFonts w:ascii="Times New Roman" w:hAnsi="Times New Roman" w:cs="Times New Roman"/>
          <w:color w:val="auto"/>
          <w:sz w:val="28"/>
          <w:szCs w:val="28"/>
        </w:rPr>
        <w:t xml:space="preserve">ПРОВЕЖДАНЕ НА СТАЖ НА СТАЖАНТ – ЮРИСТИТЕ </w:t>
      </w:r>
    </w:p>
    <w:p w:rsidR="00257EE5" w:rsidRPr="004A1C07" w:rsidRDefault="00881F23" w:rsidP="00881F23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A1C0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257EE5" w:rsidRPr="004A1C07">
        <w:rPr>
          <w:rFonts w:ascii="Times New Roman" w:hAnsi="Times New Roman" w:cs="Times New Roman"/>
          <w:color w:val="auto"/>
          <w:sz w:val="28"/>
          <w:szCs w:val="28"/>
        </w:rPr>
        <w:t>РАЙОНЕН СЪД - КАЗАНЛЪК</w:t>
      </w:r>
    </w:p>
    <w:p w:rsidR="00D64854" w:rsidRPr="004A1C07" w:rsidRDefault="00D64854" w:rsidP="00721551">
      <w:pPr>
        <w:rPr>
          <w:sz w:val="28"/>
          <w:szCs w:val="28"/>
        </w:rPr>
      </w:pPr>
    </w:p>
    <w:p w:rsidR="004A1C07" w:rsidRPr="004A1C07" w:rsidRDefault="00955024" w:rsidP="004A1C07">
      <w:pPr>
        <w:pStyle w:val="3"/>
        <w:numPr>
          <w:ilvl w:val="0"/>
          <w:numId w:val="4"/>
        </w:numPr>
        <w:spacing w:before="0"/>
        <w:ind w:left="993" w:hanging="28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1C07">
        <w:rPr>
          <w:rFonts w:ascii="Times New Roman" w:hAnsi="Times New Roman" w:cs="Times New Roman"/>
          <w:color w:val="auto"/>
          <w:sz w:val="28"/>
          <w:szCs w:val="28"/>
        </w:rPr>
        <w:t xml:space="preserve">Общи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A1C07">
        <w:rPr>
          <w:rFonts w:ascii="Times New Roman" w:hAnsi="Times New Roman" w:cs="Times New Roman"/>
          <w:color w:val="auto"/>
          <w:sz w:val="28"/>
          <w:szCs w:val="28"/>
        </w:rPr>
        <w:t>оложения</w:t>
      </w:r>
    </w:p>
    <w:p w:rsidR="004A1C07" w:rsidRPr="004A1C07" w:rsidRDefault="004A1C07" w:rsidP="004A1C07">
      <w:pPr>
        <w:ind w:left="708"/>
        <w:rPr>
          <w:sz w:val="28"/>
          <w:szCs w:val="28"/>
        </w:rPr>
      </w:pPr>
    </w:p>
    <w:p w:rsidR="004A1C07" w:rsidRDefault="004A1C07" w:rsidP="004A1C07">
      <w:pPr>
        <w:pStyle w:val="a9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A1C07">
        <w:rPr>
          <w:rFonts w:ascii="Times New Roman" w:hAnsi="Times New Roman"/>
          <w:sz w:val="28"/>
          <w:szCs w:val="28"/>
        </w:rPr>
        <w:t>С тези правила се урежда редът за провеждане на стажа на придобиване на юридическа правоспособност от разпределените в Окръжен съд – Стара Загора стажант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C07">
        <w:rPr>
          <w:rFonts w:ascii="Times New Roman" w:hAnsi="Times New Roman"/>
          <w:sz w:val="28"/>
          <w:szCs w:val="28"/>
        </w:rPr>
        <w:t>- юристи.</w:t>
      </w:r>
    </w:p>
    <w:p w:rsidR="004A1C07" w:rsidRDefault="004A1C07" w:rsidP="004A1C07">
      <w:pPr>
        <w:pStyle w:val="a9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Стажът в Районен съд- Казанлък с</w:t>
      </w:r>
      <w:r w:rsidR="00A94C0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провежда на два етапа:</w:t>
      </w:r>
    </w:p>
    <w:p w:rsidR="004A1C07" w:rsidRDefault="004A1C07" w:rsidP="004A1C07">
      <w:pPr>
        <w:pStyle w:val="a9"/>
        <w:tabs>
          <w:tab w:val="left" w:pos="993"/>
        </w:tabs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</w:rPr>
        <w:t xml:space="preserve"> Първи етап - основен стаж с продължителност от две седмици;</w:t>
      </w:r>
    </w:p>
    <w:p w:rsidR="004A1C07" w:rsidRDefault="004A1C07" w:rsidP="004A1C07">
      <w:pPr>
        <w:pStyle w:val="a9"/>
        <w:tabs>
          <w:tab w:val="left" w:pos="0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</w:rPr>
        <w:t xml:space="preserve"> Втори етап </w:t>
      </w:r>
      <w:r w:rsidR="005C2EE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професионален стаж с продължителност от четири месеца.</w:t>
      </w:r>
    </w:p>
    <w:p w:rsidR="00BC500A" w:rsidRPr="00437D9B" w:rsidRDefault="000F1546" w:rsidP="000F1546">
      <w:pPr>
        <w:pStyle w:val="3"/>
        <w:keepNext w:val="0"/>
        <w:keepLines w:val="0"/>
        <w:widowControl/>
        <w:autoSpaceDE/>
        <w:autoSpaceDN/>
        <w:adjustRightInd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437D9B">
        <w:rPr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>I</w:t>
      </w:r>
      <w:r w:rsidR="00DC44E4" w:rsidRPr="00437D9B">
        <w:rPr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>I</w:t>
      </w:r>
      <w:r w:rsidRPr="00437D9B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</w:t>
      </w:r>
      <w:r w:rsidR="00955024">
        <w:rPr>
          <w:rFonts w:ascii="Times New Roman" w:hAnsi="Times New Roman" w:cs="Times New Roman"/>
          <w:bCs w:val="0"/>
          <w:color w:val="auto"/>
          <w:sz w:val="28"/>
          <w:szCs w:val="28"/>
        </w:rPr>
        <w:t>Ред и организация за провеждане на основния стаж по чл. 297, ал.2, т. 1 от ЗСВ.</w:t>
      </w:r>
    </w:p>
    <w:p w:rsidR="00BC500A" w:rsidRPr="00944A08" w:rsidRDefault="00BC500A" w:rsidP="00BC500A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302B33" w:rsidRDefault="00903AC0" w:rsidP="000F1546">
      <w:pPr>
        <w:pStyle w:val="3"/>
        <w:keepNext w:val="0"/>
        <w:keepLines w:val="0"/>
        <w:widowControl/>
        <w:autoSpaceDE/>
        <w:autoSpaceDN/>
        <w:adjustRightInd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1.Приемането на стажант- юристи за провеждане на основен стаж в Районен </w:t>
      </w:r>
      <w:r w:rsidR="002A1E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съд – Казанлък се извършва от административния секретар на Районен съд – Казанлък </w:t>
      </w:r>
      <w:r w:rsidR="00F55E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F2C51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(</w:t>
      </w:r>
      <w:r w:rsidR="00EF2C51">
        <w:rPr>
          <w:rFonts w:ascii="Times New Roman" w:hAnsi="Times New Roman" w:cs="Times New Roman"/>
          <w:b w:val="0"/>
          <w:color w:val="auto"/>
          <w:sz w:val="28"/>
          <w:szCs w:val="28"/>
        </w:rPr>
        <w:t>в негово отсъствие от служителя, който го замества</w:t>
      </w:r>
      <w:r w:rsidR="00EF2C51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)</w:t>
      </w:r>
      <w:r w:rsidR="00EF2C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575C1">
        <w:rPr>
          <w:rFonts w:ascii="Times New Roman" w:hAnsi="Times New Roman" w:cs="Times New Roman"/>
          <w:b w:val="0"/>
          <w:color w:val="auto"/>
          <w:sz w:val="28"/>
          <w:szCs w:val="28"/>
        </w:rPr>
        <w:t>всеки работен ден от 09,00 часа до 12,00 часа и от 1</w:t>
      </w:r>
      <w:r w:rsidR="001F41F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B575C1">
        <w:rPr>
          <w:rFonts w:ascii="Times New Roman" w:hAnsi="Times New Roman" w:cs="Times New Roman"/>
          <w:b w:val="0"/>
          <w:color w:val="auto"/>
          <w:sz w:val="28"/>
          <w:szCs w:val="28"/>
        </w:rPr>
        <w:t>,00 часа до 16,30 часа.</w:t>
      </w:r>
      <w:r w:rsidR="00EF2C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D5BC4" w:rsidRDefault="00AD5BC4" w:rsidP="00FC2569">
      <w:pPr>
        <w:ind w:firstLine="708"/>
        <w:rPr>
          <w:sz w:val="28"/>
          <w:szCs w:val="28"/>
        </w:rPr>
      </w:pPr>
    </w:p>
    <w:p w:rsidR="00FC2569" w:rsidRPr="00FC2569" w:rsidRDefault="00FC2569" w:rsidP="00843A30">
      <w:pPr>
        <w:ind w:firstLine="720"/>
        <w:rPr>
          <w:sz w:val="28"/>
          <w:szCs w:val="28"/>
        </w:rPr>
      </w:pPr>
      <w:r w:rsidRPr="00FC2569">
        <w:rPr>
          <w:sz w:val="28"/>
          <w:szCs w:val="28"/>
        </w:rPr>
        <w:t>Стажант- юристите се приемат след представяне на следните до</w:t>
      </w:r>
      <w:r>
        <w:rPr>
          <w:sz w:val="28"/>
          <w:szCs w:val="28"/>
        </w:rPr>
        <w:t>ку</w:t>
      </w:r>
      <w:r w:rsidRPr="00FC2569">
        <w:rPr>
          <w:sz w:val="28"/>
          <w:szCs w:val="28"/>
        </w:rPr>
        <w:t>менти:</w:t>
      </w:r>
    </w:p>
    <w:p w:rsidR="00FC2569" w:rsidRPr="00135AB6" w:rsidRDefault="00135AB6" w:rsidP="00843A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</w:t>
      </w:r>
      <w:r w:rsidR="005C2EEE">
        <w:rPr>
          <w:sz w:val="28"/>
          <w:szCs w:val="28"/>
        </w:rPr>
        <w:t xml:space="preserve">Заповед на Министъра на правосъдието по чл. 297, ал. 1 от Закона за съдебната </w:t>
      </w:r>
      <w:r w:rsidR="005C2EEE" w:rsidRPr="005C2EEE">
        <w:rPr>
          <w:sz w:val="28"/>
          <w:szCs w:val="28"/>
        </w:rPr>
        <w:t xml:space="preserve">власт </w:t>
      </w:r>
      <w:r w:rsidR="005C2EEE" w:rsidRPr="005C2EEE">
        <w:rPr>
          <w:sz w:val="28"/>
          <w:szCs w:val="28"/>
          <w:lang w:val="en-US"/>
        </w:rPr>
        <w:t>(</w:t>
      </w:r>
      <w:r w:rsidR="005C2EEE">
        <w:rPr>
          <w:sz w:val="28"/>
          <w:szCs w:val="28"/>
        </w:rPr>
        <w:t>ЗСВ</w:t>
      </w:r>
      <w:r w:rsidR="005C2EEE" w:rsidRPr="005C2EEE">
        <w:rPr>
          <w:sz w:val="28"/>
          <w:szCs w:val="28"/>
          <w:lang w:val="en-US"/>
        </w:rPr>
        <w:t>)</w:t>
      </w:r>
      <w:r w:rsidR="005C2EEE">
        <w:rPr>
          <w:sz w:val="28"/>
          <w:szCs w:val="28"/>
        </w:rPr>
        <w:t>;</w:t>
      </w:r>
    </w:p>
    <w:p w:rsidR="00AD5BC4" w:rsidRDefault="00135AB6" w:rsidP="00843A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</w:t>
      </w:r>
      <w:r w:rsidR="00AD5BC4">
        <w:rPr>
          <w:sz w:val="28"/>
          <w:szCs w:val="28"/>
        </w:rPr>
        <w:t xml:space="preserve"> </w:t>
      </w:r>
      <w:r w:rsidR="008E5F01">
        <w:rPr>
          <w:sz w:val="28"/>
          <w:szCs w:val="28"/>
        </w:rPr>
        <w:t xml:space="preserve">копие от </w:t>
      </w:r>
      <w:r w:rsidR="00AD5BC4">
        <w:rPr>
          <w:sz w:val="28"/>
          <w:szCs w:val="28"/>
        </w:rPr>
        <w:t>акт за встъпване като стажант, подписан от Административния ръководител на Окръжен съд – Стара Загора;</w:t>
      </w:r>
    </w:p>
    <w:p w:rsidR="00B575C1" w:rsidRPr="00AD5BC4" w:rsidRDefault="00AD5BC4" w:rsidP="00843A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стажантска книжка;</w:t>
      </w:r>
    </w:p>
    <w:p w:rsidR="00AD5BC4" w:rsidRDefault="00AD5BC4" w:rsidP="00843A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индивидуален календарен план за провеждане на стажа.</w:t>
      </w:r>
    </w:p>
    <w:p w:rsidR="007856F0" w:rsidRPr="00B0314F" w:rsidRDefault="007856F0" w:rsidP="00843A30">
      <w:pPr>
        <w:ind w:firstLine="720"/>
        <w:jc w:val="both"/>
        <w:rPr>
          <w:sz w:val="28"/>
          <w:szCs w:val="28"/>
        </w:rPr>
      </w:pPr>
      <w:r w:rsidRPr="00B0314F">
        <w:rPr>
          <w:sz w:val="28"/>
          <w:szCs w:val="28"/>
        </w:rPr>
        <w:t>д) документ за самоличност- за проверка</w:t>
      </w:r>
    </w:p>
    <w:p w:rsidR="00AD5BC4" w:rsidRDefault="00AD5BC4" w:rsidP="00AD5BC4">
      <w:pPr>
        <w:ind w:firstLine="708"/>
        <w:jc w:val="both"/>
      </w:pPr>
    </w:p>
    <w:p w:rsidR="00AD5BC4" w:rsidRPr="00D518F4" w:rsidRDefault="00D518F4" w:rsidP="000D6DC2">
      <w:pPr>
        <w:tabs>
          <w:tab w:val="left" w:pos="0"/>
        </w:tabs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8106D" w:rsidRPr="00D518F4">
        <w:rPr>
          <w:sz w:val="28"/>
          <w:szCs w:val="28"/>
        </w:rPr>
        <w:t>На всеки постъпил стажант- юрист</w:t>
      </w:r>
      <w:r w:rsidR="008C7373">
        <w:rPr>
          <w:sz w:val="28"/>
          <w:szCs w:val="28"/>
        </w:rPr>
        <w:t>,</w:t>
      </w:r>
      <w:r w:rsidR="00A8106D" w:rsidRPr="00D518F4">
        <w:rPr>
          <w:sz w:val="28"/>
          <w:szCs w:val="28"/>
        </w:rPr>
        <w:t xml:space="preserve"> административният ръководител определя съдия- наставник от състава на съдиите в </w:t>
      </w:r>
      <w:r w:rsidR="003532BF">
        <w:rPr>
          <w:sz w:val="28"/>
          <w:szCs w:val="28"/>
        </w:rPr>
        <w:t>Р</w:t>
      </w:r>
      <w:r w:rsidR="00A8106D" w:rsidRPr="00D518F4">
        <w:rPr>
          <w:sz w:val="28"/>
          <w:szCs w:val="28"/>
        </w:rPr>
        <w:t>айонен съд- Казанлък</w:t>
      </w:r>
      <w:r w:rsidR="007856F0">
        <w:rPr>
          <w:sz w:val="28"/>
          <w:szCs w:val="28"/>
        </w:rPr>
        <w:t>,</w:t>
      </w:r>
      <w:r w:rsidR="00A8106D" w:rsidRPr="00D518F4">
        <w:rPr>
          <w:sz w:val="28"/>
          <w:szCs w:val="28"/>
        </w:rPr>
        <w:t xml:space="preserve"> </w:t>
      </w:r>
      <w:r w:rsidR="00FA18E8" w:rsidRPr="00D518F4">
        <w:rPr>
          <w:sz w:val="28"/>
          <w:szCs w:val="28"/>
        </w:rPr>
        <w:t xml:space="preserve">за </w:t>
      </w:r>
      <w:r w:rsidR="00FA18E8" w:rsidRPr="00D518F4">
        <w:rPr>
          <w:sz w:val="28"/>
          <w:szCs w:val="28"/>
        </w:rPr>
        <w:lastRenderedPageBreak/>
        <w:t xml:space="preserve">провеждане на стажа по чл.7 ал.2 т. 1 от Наредба </w:t>
      </w:r>
      <w:r w:rsidR="00860ECC" w:rsidRPr="00D518F4">
        <w:rPr>
          <w:sz w:val="28"/>
          <w:szCs w:val="28"/>
        </w:rPr>
        <w:t xml:space="preserve">№1 / 01.02.2019 г. за придобиване на юридическа правоспособност при спазване на равномерност при разпределението. </w:t>
      </w:r>
    </w:p>
    <w:p w:rsidR="00D518F4" w:rsidRDefault="00D518F4" w:rsidP="00DE1305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1305">
        <w:rPr>
          <w:sz w:val="28"/>
          <w:szCs w:val="28"/>
        </w:rPr>
        <w:t>Основният стаж в Районен съд – Казанлък е с продължителност две седмици.</w:t>
      </w:r>
    </w:p>
    <w:p w:rsidR="00B32C41" w:rsidRDefault="00DE1305" w:rsidP="00DE1305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 </w:t>
      </w:r>
      <w:r w:rsidR="009527EE">
        <w:rPr>
          <w:sz w:val="28"/>
          <w:szCs w:val="28"/>
        </w:rPr>
        <w:t>време на основния стаж, стажант</w:t>
      </w:r>
      <w:r>
        <w:rPr>
          <w:sz w:val="28"/>
          <w:szCs w:val="28"/>
        </w:rPr>
        <w:t xml:space="preserve"> – юристи</w:t>
      </w:r>
      <w:r w:rsidR="009527EE">
        <w:rPr>
          <w:sz w:val="28"/>
          <w:szCs w:val="28"/>
        </w:rPr>
        <w:t>те</w:t>
      </w:r>
      <w:r>
        <w:rPr>
          <w:sz w:val="28"/>
          <w:szCs w:val="28"/>
        </w:rPr>
        <w:t xml:space="preserve"> се запознават общо с основните функции</w:t>
      </w:r>
      <w:r w:rsidR="00B32C41">
        <w:rPr>
          <w:sz w:val="28"/>
          <w:szCs w:val="28"/>
        </w:rPr>
        <w:t xml:space="preserve">, задълженията и организацията на дейността на Районен съд – Казанлък, </w:t>
      </w:r>
      <w:r w:rsidR="009527EE">
        <w:rPr>
          <w:sz w:val="28"/>
          <w:szCs w:val="28"/>
        </w:rPr>
        <w:t>така и</w:t>
      </w:r>
      <w:r w:rsidR="00B32C41">
        <w:rPr>
          <w:sz w:val="28"/>
          <w:szCs w:val="28"/>
        </w:rPr>
        <w:t xml:space="preserve"> практически познания по насрочването, подготовката и провеждането на съдебните заседания и изготвянето на съдебни актове;</w:t>
      </w:r>
    </w:p>
    <w:p w:rsidR="00B32C41" w:rsidRPr="00B0314F" w:rsidRDefault="00B32C41" w:rsidP="00DE1305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Опреде</w:t>
      </w:r>
      <w:r w:rsidRPr="00B0314F">
        <w:rPr>
          <w:sz w:val="28"/>
          <w:szCs w:val="28"/>
        </w:rPr>
        <w:t>леният съдия- наставник:</w:t>
      </w:r>
    </w:p>
    <w:p w:rsidR="000D6DC2" w:rsidRPr="000D6DC2" w:rsidRDefault="005347AC" w:rsidP="000D6DC2">
      <w:pPr>
        <w:pStyle w:val="a9"/>
        <w:numPr>
          <w:ilvl w:val="0"/>
          <w:numId w:val="12"/>
        </w:numPr>
        <w:ind w:left="0" w:firstLine="720"/>
        <w:jc w:val="both"/>
        <w:rPr>
          <w:rFonts w:ascii="Times New Roman" w:hAnsi="Times New Roman"/>
          <w:color w:val="FFC000"/>
          <w:sz w:val="28"/>
          <w:szCs w:val="28"/>
        </w:rPr>
      </w:pPr>
      <w:r w:rsidRPr="005347AC">
        <w:rPr>
          <w:rFonts w:ascii="Times New Roman" w:hAnsi="Times New Roman"/>
          <w:sz w:val="28"/>
          <w:szCs w:val="28"/>
        </w:rPr>
        <w:t>Запознава</w:t>
      </w:r>
      <w:r>
        <w:rPr>
          <w:rFonts w:ascii="Times New Roman" w:hAnsi="Times New Roman"/>
          <w:color w:val="FFC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стажант- юриста с основните функции в дейността на Районен съд- Казанлък, задълженията на магистратите и с организацията на дейността на органите на съдебната власт.</w:t>
      </w:r>
    </w:p>
    <w:p w:rsidR="00B32C41" w:rsidRPr="000D6DC2" w:rsidRDefault="00B32C41" w:rsidP="000D6DC2">
      <w:pPr>
        <w:pStyle w:val="a9"/>
        <w:numPr>
          <w:ilvl w:val="0"/>
          <w:numId w:val="12"/>
        </w:numPr>
        <w:ind w:left="0" w:firstLine="720"/>
        <w:jc w:val="both"/>
        <w:rPr>
          <w:rFonts w:ascii="Times New Roman" w:hAnsi="Times New Roman"/>
          <w:color w:val="FFC000"/>
          <w:sz w:val="28"/>
          <w:szCs w:val="28"/>
        </w:rPr>
      </w:pPr>
      <w:r w:rsidRPr="000D6DC2">
        <w:rPr>
          <w:rFonts w:ascii="Times New Roman" w:hAnsi="Times New Roman"/>
          <w:sz w:val="28"/>
          <w:szCs w:val="28"/>
        </w:rPr>
        <w:t>Организира и контролира провеждането на основния стаж в Районен съд – Казанлък;</w:t>
      </w:r>
    </w:p>
    <w:p w:rsidR="000D6DC2" w:rsidRDefault="000E2255" w:rsidP="000D6DC2">
      <w:pPr>
        <w:pStyle w:val="a9"/>
        <w:numPr>
          <w:ilvl w:val="0"/>
          <w:numId w:val="1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Възлага</w:t>
      </w:r>
      <w:r w:rsidR="000D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0D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стажант-</w:t>
      </w:r>
      <w:r w:rsidR="000D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юриста</w:t>
      </w:r>
      <w:r w:rsidR="000D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изготвянето</w:t>
      </w:r>
      <w:r w:rsidR="000D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0D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проекти</w:t>
      </w:r>
      <w:r w:rsidR="000D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0D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съдебни</w:t>
      </w:r>
      <w:r w:rsidR="000D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актове;</w:t>
      </w:r>
    </w:p>
    <w:p w:rsidR="000E2255" w:rsidRPr="000D6DC2" w:rsidRDefault="000E2255" w:rsidP="000D6DC2">
      <w:pPr>
        <w:pStyle w:val="a9"/>
        <w:numPr>
          <w:ilvl w:val="0"/>
          <w:numId w:val="1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D6DC2">
        <w:rPr>
          <w:rFonts w:ascii="Times New Roman" w:hAnsi="Times New Roman"/>
          <w:sz w:val="28"/>
          <w:szCs w:val="28"/>
        </w:rPr>
        <w:t>Попълва стажантската книжка</w:t>
      </w:r>
      <w:r w:rsidR="009527EE" w:rsidRPr="000D6DC2">
        <w:rPr>
          <w:rFonts w:ascii="Times New Roman" w:hAnsi="Times New Roman"/>
          <w:sz w:val="28"/>
          <w:szCs w:val="28"/>
        </w:rPr>
        <w:t xml:space="preserve"> на стажант- юриста</w:t>
      </w:r>
      <w:r w:rsidRPr="000D6DC2">
        <w:rPr>
          <w:rFonts w:ascii="Times New Roman" w:hAnsi="Times New Roman"/>
          <w:sz w:val="28"/>
          <w:szCs w:val="28"/>
        </w:rPr>
        <w:t xml:space="preserve"> в частта за извършената </w:t>
      </w:r>
      <w:r w:rsidR="000B77E1" w:rsidRPr="000D6DC2">
        <w:rPr>
          <w:rFonts w:ascii="Times New Roman" w:hAnsi="Times New Roman"/>
          <w:sz w:val="28"/>
          <w:szCs w:val="28"/>
        </w:rPr>
        <w:t xml:space="preserve">от </w:t>
      </w:r>
      <w:r w:rsidR="009527EE" w:rsidRPr="000D6DC2">
        <w:rPr>
          <w:rFonts w:ascii="Times New Roman" w:hAnsi="Times New Roman"/>
          <w:sz w:val="28"/>
          <w:szCs w:val="28"/>
        </w:rPr>
        <w:t>него</w:t>
      </w:r>
      <w:r w:rsidR="000B77E1" w:rsidRPr="000D6DC2">
        <w:rPr>
          <w:rFonts w:ascii="Times New Roman" w:hAnsi="Times New Roman"/>
          <w:sz w:val="28"/>
          <w:szCs w:val="28"/>
        </w:rPr>
        <w:t xml:space="preserve"> работа, оценка за нейното усвояване и актовете, в изготвянето на които е участвал. </w:t>
      </w:r>
    </w:p>
    <w:p w:rsidR="00A44272" w:rsidRPr="00437D9B" w:rsidRDefault="00EB001E" w:rsidP="005347AC">
      <w:pPr>
        <w:pStyle w:val="3"/>
        <w:keepNext w:val="0"/>
        <w:keepLines w:val="0"/>
        <w:widowControl/>
        <w:autoSpaceDE/>
        <w:autoSpaceDN/>
        <w:adjustRightInd/>
        <w:spacing w:before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442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B77E1" w:rsidRPr="00A442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A442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955024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Ред и организация за провеждане на </w:t>
      </w:r>
      <w:r w:rsidR="0084704C">
        <w:rPr>
          <w:rFonts w:ascii="Times New Roman" w:hAnsi="Times New Roman" w:cs="Times New Roman"/>
          <w:bCs w:val="0"/>
          <w:color w:val="auto"/>
          <w:sz w:val="28"/>
          <w:szCs w:val="28"/>
        </w:rPr>
        <w:t>професионален</w:t>
      </w:r>
      <w:r w:rsidR="00955024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стаж по чл.297, ал. 2, т. </w:t>
      </w:r>
      <w:proofErr w:type="gramStart"/>
      <w:r w:rsidR="00955024">
        <w:rPr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>2</w:t>
      </w:r>
      <w:r w:rsidR="00955024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BF5A63">
        <w:rPr>
          <w:rFonts w:ascii="Times New Roman" w:hAnsi="Times New Roman" w:cs="Times New Roman"/>
          <w:bCs w:val="0"/>
          <w:color w:val="auto"/>
          <w:sz w:val="28"/>
          <w:szCs w:val="28"/>
        </w:rPr>
        <w:t>изр.</w:t>
      </w:r>
      <w:proofErr w:type="gramEnd"/>
      <w:r w:rsidR="00BF5A6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последно </w:t>
      </w:r>
      <w:r w:rsidR="00955024">
        <w:rPr>
          <w:rFonts w:ascii="Times New Roman" w:hAnsi="Times New Roman" w:cs="Times New Roman"/>
          <w:bCs w:val="0"/>
          <w:color w:val="auto"/>
          <w:sz w:val="28"/>
          <w:szCs w:val="28"/>
        </w:rPr>
        <w:t>от ЗСВ.</w:t>
      </w:r>
    </w:p>
    <w:p w:rsidR="00EB001E" w:rsidRDefault="00EB001E" w:rsidP="00EB001E">
      <w:pPr>
        <w:tabs>
          <w:tab w:val="left" w:pos="709"/>
        </w:tabs>
        <w:ind w:firstLine="708"/>
        <w:jc w:val="both"/>
        <w:rPr>
          <w:b/>
          <w:sz w:val="28"/>
          <w:szCs w:val="28"/>
          <w:lang w:val="en-US"/>
        </w:rPr>
      </w:pPr>
    </w:p>
    <w:p w:rsidR="00AA76D8" w:rsidRDefault="00D70B7B" w:rsidP="00843A30">
      <w:pPr>
        <w:pStyle w:val="a9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0B7B">
        <w:rPr>
          <w:rFonts w:ascii="Times New Roman" w:hAnsi="Times New Roman"/>
          <w:sz w:val="28"/>
          <w:szCs w:val="28"/>
        </w:rPr>
        <w:t xml:space="preserve">В </w:t>
      </w:r>
      <w:r w:rsidR="00BD3853">
        <w:rPr>
          <w:rFonts w:ascii="Times New Roman" w:hAnsi="Times New Roman"/>
          <w:sz w:val="28"/>
          <w:szCs w:val="28"/>
        </w:rPr>
        <w:t xml:space="preserve">случай, че стажант- юриста не е представил писмено съгласие на наставник по реда на чл. 296 т.6 от ЗСВ, професионалният стаж се провежда при наставник, отговарящ на  </w:t>
      </w:r>
      <w:r w:rsidR="00CA196B">
        <w:rPr>
          <w:rFonts w:ascii="Times New Roman" w:hAnsi="Times New Roman"/>
          <w:sz w:val="28"/>
          <w:szCs w:val="28"/>
        </w:rPr>
        <w:t xml:space="preserve">изискванията по чл. 297 ал.5 от същия закон, определен </w:t>
      </w:r>
      <w:r w:rsidR="007D3DCC">
        <w:rPr>
          <w:rFonts w:ascii="Times New Roman" w:hAnsi="Times New Roman"/>
          <w:sz w:val="28"/>
          <w:szCs w:val="28"/>
        </w:rPr>
        <w:t xml:space="preserve">със заповед </w:t>
      </w:r>
      <w:r w:rsidR="001F791E">
        <w:rPr>
          <w:rFonts w:ascii="Times New Roman" w:hAnsi="Times New Roman"/>
          <w:sz w:val="28"/>
          <w:szCs w:val="28"/>
        </w:rPr>
        <w:t>от</w:t>
      </w:r>
      <w:r w:rsidR="00CA196B">
        <w:rPr>
          <w:rFonts w:ascii="Times New Roman" w:hAnsi="Times New Roman"/>
          <w:sz w:val="28"/>
          <w:szCs w:val="28"/>
        </w:rPr>
        <w:t xml:space="preserve"> административния ръководител на Районен съд – Казанлък. При </w:t>
      </w:r>
      <w:r w:rsidR="001F791E">
        <w:rPr>
          <w:rFonts w:ascii="Times New Roman" w:hAnsi="Times New Roman"/>
          <w:sz w:val="28"/>
          <w:szCs w:val="28"/>
        </w:rPr>
        <w:t>определянето на наставника,</w:t>
      </w:r>
      <w:r w:rsidR="00CA196B">
        <w:rPr>
          <w:rFonts w:ascii="Times New Roman" w:hAnsi="Times New Roman"/>
          <w:sz w:val="28"/>
          <w:szCs w:val="28"/>
        </w:rPr>
        <w:t xml:space="preserve"> се съобразява наличието на предпочитанията на стажант- юриста по отношение на конкретна област на правото.</w:t>
      </w:r>
    </w:p>
    <w:p w:rsidR="000B77E1" w:rsidRDefault="00AA76D8" w:rsidP="00843A30">
      <w:pPr>
        <w:pStyle w:val="a9"/>
        <w:numPr>
          <w:ilvl w:val="0"/>
          <w:numId w:val="16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Професионалният стаж е с продължителност 4 месеца. </w:t>
      </w:r>
    </w:p>
    <w:p w:rsidR="00AA76D8" w:rsidRDefault="00587D23" w:rsidP="00843A30">
      <w:pPr>
        <w:pStyle w:val="a9"/>
        <w:numPr>
          <w:ilvl w:val="0"/>
          <w:numId w:val="16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Когато професионалният стаж се провежда в Районен съд – Казанлък, при започването му стажант- юристът представя в два екземпляра проект на индивидуален план, за провеждане на стажа, в който се вписват:</w:t>
      </w:r>
    </w:p>
    <w:p w:rsidR="00587D23" w:rsidRDefault="00587D23" w:rsidP="00843A30">
      <w:pPr>
        <w:pStyle w:val="a9"/>
        <w:numPr>
          <w:ilvl w:val="0"/>
          <w:numId w:val="18"/>
        </w:numPr>
        <w:spacing w:after="0" w:line="240" w:lineRule="auto"/>
        <w:ind w:left="851" w:hanging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Трите имена на стажант- юриста;</w:t>
      </w:r>
    </w:p>
    <w:p w:rsidR="00587D23" w:rsidRDefault="00587D23" w:rsidP="00843A30">
      <w:pPr>
        <w:pStyle w:val="a9"/>
        <w:numPr>
          <w:ilvl w:val="0"/>
          <w:numId w:val="18"/>
        </w:numPr>
        <w:spacing w:after="0" w:line="240" w:lineRule="auto"/>
        <w:ind w:left="567" w:firstLine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Място на провеждане на стажа;</w:t>
      </w:r>
    </w:p>
    <w:p w:rsidR="00587D23" w:rsidRDefault="00587D23" w:rsidP="00843A30">
      <w:pPr>
        <w:pStyle w:val="a9"/>
        <w:numPr>
          <w:ilvl w:val="0"/>
          <w:numId w:val="18"/>
        </w:numPr>
        <w:spacing w:after="0" w:line="240" w:lineRule="auto"/>
        <w:ind w:left="567" w:firstLine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Наставникът на стажант- юриста;</w:t>
      </w:r>
    </w:p>
    <w:p w:rsidR="005433CA" w:rsidRDefault="00587D23" w:rsidP="00843A30">
      <w:pPr>
        <w:pStyle w:val="a9"/>
        <w:numPr>
          <w:ilvl w:val="0"/>
          <w:numId w:val="18"/>
        </w:numPr>
        <w:spacing w:after="0" w:line="240" w:lineRule="auto"/>
        <w:ind w:left="567" w:firstLine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Началната и крайната дата на провеждане на </w:t>
      </w:r>
      <w:r w:rsidR="005433CA">
        <w:rPr>
          <w:rFonts w:ascii="Times New Roman" w:hAnsi="Times New Roman"/>
          <w:sz w:val="28"/>
          <w:szCs w:val="28"/>
        </w:rPr>
        <w:t xml:space="preserve">съответния </w:t>
      </w:r>
      <w:r>
        <w:rPr>
          <w:rFonts w:ascii="Times New Roman" w:hAnsi="Times New Roman"/>
          <w:sz w:val="28"/>
          <w:szCs w:val="28"/>
        </w:rPr>
        <w:t>стаж</w:t>
      </w:r>
      <w:r w:rsidR="005433CA">
        <w:rPr>
          <w:rFonts w:ascii="Times New Roman" w:hAnsi="Times New Roman"/>
          <w:sz w:val="28"/>
          <w:szCs w:val="28"/>
        </w:rPr>
        <w:t>;</w:t>
      </w:r>
    </w:p>
    <w:p w:rsidR="005433CA" w:rsidRDefault="005433CA" w:rsidP="00843A30">
      <w:pPr>
        <w:pStyle w:val="a9"/>
        <w:numPr>
          <w:ilvl w:val="0"/>
          <w:numId w:val="18"/>
        </w:numPr>
        <w:spacing w:after="0" w:line="240" w:lineRule="auto"/>
        <w:ind w:left="851" w:hanging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Дейностите, които ще се извършват от стажант- юриста;</w:t>
      </w:r>
    </w:p>
    <w:p w:rsidR="005433CA" w:rsidRDefault="005433CA" w:rsidP="00843A30">
      <w:pPr>
        <w:pStyle w:val="a9"/>
        <w:numPr>
          <w:ilvl w:val="0"/>
          <w:numId w:val="18"/>
        </w:numPr>
        <w:tabs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Видът и броя на документите с правно значение, които ще се изготвят от стажант- юриста по време на стажа.</w:t>
      </w:r>
    </w:p>
    <w:p w:rsidR="005433CA" w:rsidRDefault="005433CA" w:rsidP="005433CA">
      <w:pPr>
        <w:tabs>
          <w:tab w:val="left" w:pos="709"/>
          <w:tab w:val="left" w:pos="1418"/>
          <w:tab w:val="left" w:pos="1701"/>
        </w:tabs>
        <w:jc w:val="both"/>
        <w:rPr>
          <w:sz w:val="28"/>
          <w:szCs w:val="28"/>
        </w:rPr>
      </w:pPr>
    </w:p>
    <w:p w:rsidR="00683988" w:rsidRPr="0060051D" w:rsidRDefault="005433CA" w:rsidP="0060051D">
      <w:pPr>
        <w:tabs>
          <w:tab w:val="left" w:pos="709"/>
          <w:tab w:val="left" w:pos="851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5D16">
        <w:rPr>
          <w:sz w:val="28"/>
          <w:szCs w:val="28"/>
        </w:rPr>
        <w:t>4</w:t>
      </w:r>
      <w:r w:rsidR="0060051D">
        <w:rPr>
          <w:sz w:val="28"/>
          <w:szCs w:val="28"/>
        </w:rPr>
        <w:t xml:space="preserve">. </w:t>
      </w:r>
      <w:r w:rsidR="004460D1">
        <w:rPr>
          <w:sz w:val="28"/>
          <w:szCs w:val="28"/>
        </w:rPr>
        <w:t>С</w:t>
      </w:r>
      <w:r w:rsidR="004460D1" w:rsidRPr="005433CA">
        <w:rPr>
          <w:sz w:val="28"/>
          <w:szCs w:val="28"/>
        </w:rPr>
        <w:t>ъдията- наставник</w:t>
      </w:r>
      <w:r w:rsidR="004460D1" w:rsidRPr="0060051D">
        <w:rPr>
          <w:sz w:val="28"/>
          <w:szCs w:val="28"/>
        </w:rPr>
        <w:t xml:space="preserve"> </w:t>
      </w:r>
      <w:r w:rsidR="004460D1">
        <w:rPr>
          <w:sz w:val="28"/>
          <w:szCs w:val="28"/>
        </w:rPr>
        <w:t>п</w:t>
      </w:r>
      <w:r w:rsidRPr="0060051D">
        <w:rPr>
          <w:sz w:val="28"/>
          <w:szCs w:val="28"/>
        </w:rPr>
        <w:t>о време на професионалния стаж в Районен съд – Казанлък</w:t>
      </w:r>
      <w:r w:rsidR="004460D1">
        <w:rPr>
          <w:sz w:val="28"/>
          <w:szCs w:val="28"/>
        </w:rPr>
        <w:t xml:space="preserve"> на</w:t>
      </w:r>
      <w:r w:rsidRPr="0060051D">
        <w:rPr>
          <w:sz w:val="28"/>
          <w:szCs w:val="28"/>
        </w:rPr>
        <w:t xml:space="preserve"> стажант- юристите</w:t>
      </w:r>
      <w:r w:rsidR="004460D1">
        <w:rPr>
          <w:sz w:val="28"/>
          <w:szCs w:val="28"/>
        </w:rPr>
        <w:t xml:space="preserve"> организира придобиването на</w:t>
      </w:r>
      <w:r w:rsidRPr="0060051D">
        <w:rPr>
          <w:sz w:val="28"/>
          <w:szCs w:val="28"/>
        </w:rPr>
        <w:t xml:space="preserve"> практически </w:t>
      </w:r>
      <w:r w:rsidRPr="0060051D">
        <w:rPr>
          <w:sz w:val="28"/>
          <w:szCs w:val="28"/>
        </w:rPr>
        <w:lastRenderedPageBreak/>
        <w:t>знания и умения</w:t>
      </w:r>
      <w:r w:rsidR="00E337E9">
        <w:rPr>
          <w:sz w:val="28"/>
          <w:szCs w:val="28"/>
        </w:rPr>
        <w:t xml:space="preserve"> в</w:t>
      </w:r>
      <w:r w:rsidR="004460D1">
        <w:rPr>
          <w:sz w:val="28"/>
          <w:szCs w:val="28"/>
        </w:rPr>
        <w:t xml:space="preserve"> конкретната част на правото.</w:t>
      </w:r>
      <w:r w:rsidRPr="0060051D">
        <w:rPr>
          <w:sz w:val="28"/>
          <w:szCs w:val="28"/>
        </w:rPr>
        <w:t xml:space="preserve"> </w:t>
      </w:r>
    </w:p>
    <w:p w:rsidR="00587D23" w:rsidRDefault="00683988" w:rsidP="00683988">
      <w:pPr>
        <w:tabs>
          <w:tab w:val="left" w:pos="709"/>
          <w:tab w:val="left" w:pos="851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5D16">
        <w:rPr>
          <w:sz w:val="28"/>
          <w:szCs w:val="28"/>
        </w:rPr>
        <w:t>5</w:t>
      </w:r>
      <w:r w:rsidR="0060051D">
        <w:rPr>
          <w:sz w:val="28"/>
          <w:szCs w:val="28"/>
        </w:rPr>
        <w:t>.</w:t>
      </w:r>
      <w:r w:rsidR="002156D6">
        <w:rPr>
          <w:sz w:val="28"/>
          <w:szCs w:val="28"/>
        </w:rPr>
        <w:t xml:space="preserve">Стажант- юристите извършват поетапно отбелязване в индивидуалния си план </w:t>
      </w:r>
      <w:r w:rsidR="0060051D">
        <w:rPr>
          <w:sz w:val="28"/>
          <w:szCs w:val="28"/>
        </w:rPr>
        <w:t>всяко извършено действие и всеки изготвен документ.</w:t>
      </w:r>
      <w:r w:rsidR="002156D6">
        <w:rPr>
          <w:sz w:val="28"/>
          <w:szCs w:val="28"/>
        </w:rPr>
        <w:t xml:space="preserve"> </w:t>
      </w:r>
    </w:p>
    <w:p w:rsidR="0015755A" w:rsidRDefault="00455D16" w:rsidP="00683988">
      <w:pPr>
        <w:tabs>
          <w:tab w:val="left" w:pos="709"/>
          <w:tab w:val="left" w:pos="851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15755A">
        <w:rPr>
          <w:sz w:val="28"/>
          <w:szCs w:val="28"/>
        </w:rPr>
        <w:t>.Определеният съдия- наставник от Районен съд – Казанлък:</w:t>
      </w:r>
    </w:p>
    <w:p w:rsidR="000B6B50" w:rsidRDefault="005612E5" w:rsidP="0053736E">
      <w:pPr>
        <w:pStyle w:val="Style5"/>
        <w:widowControl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433CA">
        <w:rPr>
          <w:sz w:val="28"/>
          <w:szCs w:val="28"/>
        </w:rPr>
        <w:t>добрява</w:t>
      </w:r>
      <w:r>
        <w:rPr>
          <w:sz w:val="28"/>
          <w:szCs w:val="28"/>
        </w:rPr>
        <w:t xml:space="preserve"> и</w:t>
      </w:r>
      <w:r w:rsidRPr="005433CA">
        <w:rPr>
          <w:sz w:val="28"/>
          <w:szCs w:val="28"/>
        </w:rPr>
        <w:t xml:space="preserve">ндивидуалният план </w:t>
      </w:r>
      <w:r>
        <w:rPr>
          <w:sz w:val="28"/>
          <w:szCs w:val="28"/>
        </w:rPr>
        <w:t>на стажант- юриста</w:t>
      </w:r>
      <w:r w:rsidR="00F71C25">
        <w:rPr>
          <w:sz w:val="28"/>
          <w:szCs w:val="28"/>
        </w:rPr>
        <w:t>.</w:t>
      </w:r>
    </w:p>
    <w:p w:rsidR="005612E5" w:rsidRDefault="005612E5" w:rsidP="0053736E">
      <w:pPr>
        <w:pStyle w:val="Style5"/>
        <w:widowControl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Организира и контролира провеждането на професионалния стаж в Районен съд –Казанлък.</w:t>
      </w:r>
    </w:p>
    <w:p w:rsidR="00F71C25" w:rsidRDefault="0053736E" w:rsidP="0053736E">
      <w:pPr>
        <w:pStyle w:val="Style5"/>
        <w:widowControl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Контролира изпълнението</w:t>
      </w:r>
      <w:r w:rsidR="00B12DE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конкретни дейности</w:t>
      </w:r>
      <w:r w:rsidR="00F71C25">
        <w:rPr>
          <w:sz w:val="28"/>
          <w:szCs w:val="28"/>
        </w:rPr>
        <w:t xml:space="preserve">, </w:t>
      </w:r>
      <w:r w:rsidR="00B12DE9">
        <w:rPr>
          <w:sz w:val="28"/>
          <w:szCs w:val="28"/>
        </w:rPr>
        <w:t>заложени в</w:t>
      </w:r>
      <w:r w:rsidR="00F71C25">
        <w:rPr>
          <w:sz w:val="28"/>
          <w:szCs w:val="28"/>
        </w:rPr>
        <w:t xml:space="preserve"> одобрения индивидуален план</w:t>
      </w:r>
      <w:r w:rsidR="00B12DE9">
        <w:rPr>
          <w:sz w:val="28"/>
          <w:szCs w:val="28"/>
        </w:rPr>
        <w:t xml:space="preserve"> на стажант- юриста</w:t>
      </w:r>
      <w:r w:rsidR="00F71C25">
        <w:rPr>
          <w:sz w:val="28"/>
          <w:szCs w:val="28"/>
        </w:rPr>
        <w:t xml:space="preserve"> и след извършването им прави кратка рецензия в п</w:t>
      </w:r>
      <w:r w:rsidR="000A650C">
        <w:rPr>
          <w:sz w:val="28"/>
          <w:szCs w:val="28"/>
        </w:rPr>
        <w:t>л</w:t>
      </w:r>
      <w:r w:rsidR="00F71C25">
        <w:rPr>
          <w:sz w:val="28"/>
          <w:szCs w:val="28"/>
        </w:rPr>
        <w:t>ана.</w:t>
      </w:r>
    </w:p>
    <w:p w:rsidR="00F71C25" w:rsidRDefault="00F71C25" w:rsidP="0053736E">
      <w:pPr>
        <w:pStyle w:val="Style5"/>
        <w:widowControl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Възлага изготвянето на проекти за съдебни актове, съгласно одобрения индивидуален план и след изготвянето им прави кратка рецензия в плана.</w:t>
      </w:r>
    </w:p>
    <w:p w:rsidR="00F71C25" w:rsidRDefault="00407B50" w:rsidP="0053736E">
      <w:pPr>
        <w:pStyle w:val="Style5"/>
        <w:widowControl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71C25">
        <w:rPr>
          <w:sz w:val="28"/>
          <w:szCs w:val="28"/>
        </w:rPr>
        <w:t>онсултира стажанта при извършването на дейностите и изготвянето на проектите за съдебни актове.</w:t>
      </w:r>
    </w:p>
    <w:p w:rsidR="00F71C25" w:rsidRDefault="0084143B" w:rsidP="0053736E">
      <w:pPr>
        <w:pStyle w:val="Style5"/>
        <w:widowControl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 приключване на професионалния стаж прави обща оценка в индивидуалния план за начина на сравняване с работата от страна на стажант-юриста и подписва плана.</w:t>
      </w:r>
    </w:p>
    <w:p w:rsidR="0084143B" w:rsidRDefault="0084143B" w:rsidP="0053736E">
      <w:pPr>
        <w:pStyle w:val="Style5"/>
        <w:widowControl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Попълва стажантската книжка в частта за провеждането на професионалния стаж в Районен съд – Казанлък.</w:t>
      </w:r>
    </w:p>
    <w:p w:rsidR="00B636A4" w:rsidRPr="0053736E" w:rsidRDefault="00B636A4" w:rsidP="00B636A4">
      <w:pPr>
        <w:pStyle w:val="Style5"/>
        <w:widowControl/>
        <w:tabs>
          <w:tab w:val="left" w:pos="1134"/>
          <w:tab w:val="left" w:pos="2268"/>
        </w:tabs>
        <w:ind w:left="851"/>
        <w:jc w:val="both"/>
        <w:rPr>
          <w:sz w:val="28"/>
          <w:szCs w:val="28"/>
        </w:rPr>
      </w:pPr>
    </w:p>
    <w:p w:rsidR="00843A30" w:rsidRPr="0053736E" w:rsidRDefault="00843A30" w:rsidP="00843A30">
      <w:pPr>
        <w:jc w:val="both"/>
        <w:rPr>
          <w:sz w:val="28"/>
          <w:szCs w:val="28"/>
        </w:rPr>
      </w:pPr>
      <w:r w:rsidRPr="0053736E">
        <w:rPr>
          <w:sz w:val="28"/>
          <w:szCs w:val="28"/>
        </w:rPr>
        <w:tab/>
        <w:t>7. Изготвените от стажант- юриста документи с правно значение се прилагат към индивидуалния план.</w:t>
      </w:r>
    </w:p>
    <w:p w:rsidR="00843A30" w:rsidRDefault="00843A30" w:rsidP="00843A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В индивидуалния план се отразяват и всички последващи промени, настъпили в него.</w:t>
      </w:r>
    </w:p>
    <w:p w:rsidR="00B636A4" w:rsidRDefault="00843A30" w:rsidP="00407B50">
      <w:pPr>
        <w:pStyle w:val="Style5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12E5" w:rsidRPr="005612E5" w:rsidRDefault="005612E5" w:rsidP="00B636A4">
      <w:pPr>
        <w:pStyle w:val="Style5"/>
        <w:widowControl/>
        <w:tabs>
          <w:tab w:val="left" w:pos="1134"/>
          <w:tab w:val="left" w:pos="2268"/>
        </w:tabs>
        <w:ind w:firstLine="851"/>
        <w:jc w:val="both"/>
        <w:rPr>
          <w:b/>
          <w:sz w:val="28"/>
          <w:szCs w:val="28"/>
          <w:lang w:val="en-US"/>
        </w:rPr>
      </w:pPr>
      <w:r w:rsidRPr="005612E5">
        <w:rPr>
          <w:b/>
          <w:sz w:val="28"/>
          <w:szCs w:val="28"/>
          <w:lang w:val="en-US"/>
        </w:rPr>
        <w:t>IV</w:t>
      </w:r>
      <w:r w:rsidR="00B636A4" w:rsidRPr="005612E5">
        <w:rPr>
          <w:b/>
          <w:sz w:val="28"/>
          <w:szCs w:val="28"/>
        </w:rPr>
        <w:t>.</w:t>
      </w:r>
      <w:r w:rsidRPr="005612E5">
        <w:rPr>
          <w:b/>
          <w:sz w:val="28"/>
          <w:szCs w:val="28"/>
        </w:rPr>
        <w:t xml:space="preserve"> Служебно досие на стажант-юриста в Районен съд гр. Казанлък</w:t>
      </w:r>
    </w:p>
    <w:p w:rsidR="00407B50" w:rsidRDefault="00407B50" w:rsidP="00B636A4">
      <w:pPr>
        <w:pStyle w:val="Style5"/>
        <w:widowControl/>
        <w:tabs>
          <w:tab w:val="left" w:pos="1134"/>
          <w:tab w:val="left" w:pos="2268"/>
        </w:tabs>
        <w:ind w:firstLine="851"/>
        <w:jc w:val="both"/>
        <w:rPr>
          <w:sz w:val="28"/>
          <w:szCs w:val="28"/>
        </w:rPr>
      </w:pPr>
    </w:p>
    <w:p w:rsidR="00B636A4" w:rsidRDefault="005612E5" w:rsidP="00B636A4">
      <w:pPr>
        <w:pStyle w:val="Style5"/>
        <w:widowControl/>
        <w:tabs>
          <w:tab w:val="left" w:pos="1134"/>
          <w:tab w:val="left" w:pos="226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. </w:t>
      </w:r>
      <w:r w:rsidR="00B636A4">
        <w:rPr>
          <w:sz w:val="28"/>
          <w:szCs w:val="28"/>
        </w:rPr>
        <w:t xml:space="preserve">За всеки стажант-юрист </w:t>
      </w:r>
      <w:r w:rsidR="001E557A">
        <w:rPr>
          <w:sz w:val="28"/>
          <w:szCs w:val="28"/>
        </w:rPr>
        <w:t xml:space="preserve">административният секретар </w:t>
      </w:r>
      <w:r>
        <w:rPr>
          <w:sz w:val="28"/>
          <w:szCs w:val="28"/>
        </w:rPr>
        <w:t>в Районен съд-</w:t>
      </w:r>
      <w:r w:rsidR="001E557A">
        <w:rPr>
          <w:sz w:val="28"/>
          <w:szCs w:val="28"/>
        </w:rPr>
        <w:t>Казанлък води служебно досие съдържащо:</w:t>
      </w:r>
    </w:p>
    <w:p w:rsidR="001E557A" w:rsidRDefault="001E557A" w:rsidP="001E557A">
      <w:pPr>
        <w:pStyle w:val="Style5"/>
        <w:widowControl/>
        <w:numPr>
          <w:ilvl w:val="0"/>
          <w:numId w:val="18"/>
        </w:numPr>
        <w:tabs>
          <w:tab w:val="left" w:pos="1134"/>
          <w:tab w:val="left" w:pos="1985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Копие на заповед на Министъра на правосъдието по чл. 297 ал.1 от Закона за съдебната власт.</w:t>
      </w:r>
    </w:p>
    <w:p w:rsidR="001E557A" w:rsidRDefault="00AC7BF2" w:rsidP="001E557A">
      <w:pPr>
        <w:pStyle w:val="Style5"/>
        <w:widowControl/>
        <w:numPr>
          <w:ilvl w:val="0"/>
          <w:numId w:val="18"/>
        </w:numPr>
        <w:tabs>
          <w:tab w:val="left" w:pos="1134"/>
          <w:tab w:val="left" w:pos="226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Копие от Акт за встъпване в длъжност</w:t>
      </w:r>
    </w:p>
    <w:p w:rsidR="00AC7BF2" w:rsidRDefault="00AC7BF2" w:rsidP="001E557A">
      <w:pPr>
        <w:pStyle w:val="Style5"/>
        <w:widowControl/>
        <w:numPr>
          <w:ilvl w:val="0"/>
          <w:numId w:val="18"/>
        </w:numPr>
        <w:tabs>
          <w:tab w:val="left" w:pos="1134"/>
          <w:tab w:val="left" w:pos="226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Копие от индивидуалния план за провеждане на стажа.</w:t>
      </w:r>
    </w:p>
    <w:p w:rsidR="00407B50" w:rsidRDefault="00407B50" w:rsidP="00AC7BF2">
      <w:pPr>
        <w:pStyle w:val="Style5"/>
        <w:widowControl/>
        <w:tabs>
          <w:tab w:val="left" w:pos="1134"/>
          <w:tab w:val="left" w:pos="2268"/>
        </w:tabs>
        <w:ind w:firstLine="851"/>
        <w:jc w:val="both"/>
        <w:rPr>
          <w:sz w:val="28"/>
          <w:szCs w:val="28"/>
        </w:rPr>
      </w:pPr>
    </w:p>
    <w:p w:rsidR="00AC7BF2" w:rsidRDefault="00AC7BF2" w:rsidP="00AC7BF2">
      <w:pPr>
        <w:pStyle w:val="Style5"/>
        <w:widowControl/>
        <w:tabs>
          <w:tab w:val="left" w:pos="1134"/>
          <w:tab w:val="left" w:pos="226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Административният секретар води регистър на стажант – юристите </w:t>
      </w:r>
      <w:r w:rsidR="005612E5">
        <w:rPr>
          <w:sz w:val="28"/>
          <w:szCs w:val="28"/>
        </w:rPr>
        <w:t xml:space="preserve">в Районен съд гр. Казанлък, </w:t>
      </w:r>
      <w:r>
        <w:rPr>
          <w:sz w:val="28"/>
          <w:szCs w:val="28"/>
        </w:rPr>
        <w:t>за всяка календарна година. В него се записват стажантите по реда на постъпването им в съда, както следва:</w:t>
      </w:r>
    </w:p>
    <w:p w:rsidR="00AC7BF2" w:rsidRDefault="00AC7BF2" w:rsidP="00AC7BF2">
      <w:pPr>
        <w:pStyle w:val="Style5"/>
        <w:widowControl/>
        <w:numPr>
          <w:ilvl w:val="0"/>
          <w:numId w:val="18"/>
        </w:numPr>
        <w:tabs>
          <w:tab w:val="left" w:pos="1134"/>
          <w:tab w:val="left" w:pos="226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по </w:t>
      </w:r>
      <w:r w:rsidR="0019043E">
        <w:rPr>
          <w:sz w:val="28"/>
          <w:szCs w:val="28"/>
        </w:rPr>
        <w:t>р</w:t>
      </w:r>
      <w:r>
        <w:rPr>
          <w:sz w:val="28"/>
          <w:szCs w:val="28"/>
        </w:rPr>
        <w:t xml:space="preserve">ед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пореден номер по реда на постъпването на стажант-юриста в съда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;</w:t>
      </w:r>
    </w:p>
    <w:p w:rsidR="00AC7BF2" w:rsidRDefault="00AC7BF2" w:rsidP="00AC7BF2">
      <w:pPr>
        <w:pStyle w:val="Style5"/>
        <w:widowControl/>
        <w:numPr>
          <w:ilvl w:val="0"/>
          <w:numId w:val="18"/>
        </w:numPr>
        <w:tabs>
          <w:tab w:val="left" w:pos="1134"/>
          <w:tab w:val="left" w:pos="226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Трите имена;</w:t>
      </w:r>
    </w:p>
    <w:p w:rsidR="00AC7BF2" w:rsidRDefault="00AC7BF2" w:rsidP="00AC7BF2">
      <w:pPr>
        <w:pStyle w:val="Style5"/>
        <w:widowControl/>
        <w:numPr>
          <w:ilvl w:val="0"/>
          <w:numId w:val="18"/>
        </w:numPr>
        <w:tabs>
          <w:tab w:val="left" w:pos="1134"/>
          <w:tab w:val="left" w:pos="226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Адрес и телефон за връзка;</w:t>
      </w:r>
    </w:p>
    <w:p w:rsidR="00AC7BF2" w:rsidRDefault="00AC7BF2" w:rsidP="00AC7BF2">
      <w:pPr>
        <w:pStyle w:val="Style5"/>
        <w:widowControl/>
        <w:numPr>
          <w:ilvl w:val="0"/>
          <w:numId w:val="18"/>
        </w:numPr>
        <w:tabs>
          <w:tab w:val="left" w:pos="1134"/>
          <w:tab w:val="left" w:pos="226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Съдия- ръководител;</w:t>
      </w:r>
    </w:p>
    <w:p w:rsidR="00AC7BF2" w:rsidRPr="001E557A" w:rsidRDefault="00AC7BF2" w:rsidP="00AC7BF2">
      <w:pPr>
        <w:pStyle w:val="Style5"/>
        <w:widowControl/>
        <w:numPr>
          <w:ilvl w:val="0"/>
          <w:numId w:val="18"/>
        </w:numPr>
        <w:tabs>
          <w:tab w:val="left" w:pos="1134"/>
          <w:tab w:val="left" w:pos="226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Дата на встъпване</w:t>
      </w:r>
      <w:r w:rsidR="00F62A05">
        <w:rPr>
          <w:sz w:val="28"/>
          <w:szCs w:val="28"/>
        </w:rPr>
        <w:t>.</w:t>
      </w:r>
    </w:p>
    <w:p w:rsidR="00F71C25" w:rsidRPr="00944A08" w:rsidRDefault="00F71C25" w:rsidP="00F71C25">
      <w:pPr>
        <w:pStyle w:val="Style5"/>
        <w:widowControl/>
        <w:tabs>
          <w:tab w:val="left" w:pos="1985"/>
          <w:tab w:val="left" w:pos="2268"/>
        </w:tabs>
        <w:rPr>
          <w:sz w:val="28"/>
          <w:szCs w:val="28"/>
        </w:rPr>
      </w:pPr>
    </w:p>
    <w:p w:rsidR="00C37834" w:rsidRDefault="00C37834" w:rsidP="00AC7BF2">
      <w:pPr>
        <w:ind w:firstLine="708"/>
        <w:rPr>
          <w:rStyle w:val="FontStyle54"/>
          <w:b/>
          <w:sz w:val="28"/>
          <w:szCs w:val="28"/>
          <w:lang w:val="en-US"/>
        </w:rPr>
      </w:pPr>
    </w:p>
    <w:p w:rsidR="002A6B89" w:rsidRPr="00944A08" w:rsidRDefault="00AC7BF2" w:rsidP="00AC7BF2">
      <w:pPr>
        <w:ind w:firstLine="708"/>
        <w:rPr>
          <w:rStyle w:val="FontStyle54"/>
          <w:b/>
          <w:sz w:val="28"/>
          <w:szCs w:val="28"/>
        </w:rPr>
      </w:pPr>
      <w:bookmarkStart w:id="0" w:name="_GoBack"/>
      <w:bookmarkEnd w:id="0"/>
      <w:r>
        <w:rPr>
          <w:rStyle w:val="FontStyle54"/>
          <w:b/>
          <w:sz w:val="28"/>
          <w:szCs w:val="28"/>
        </w:rPr>
        <w:lastRenderedPageBreak/>
        <w:t>ЗАКЛЮЧИТЕЛНИ</w:t>
      </w:r>
      <w:r w:rsidR="002A6B89" w:rsidRPr="00944A08">
        <w:rPr>
          <w:rStyle w:val="FontStyle54"/>
          <w:b/>
          <w:sz w:val="28"/>
          <w:szCs w:val="28"/>
        </w:rPr>
        <w:t xml:space="preserve"> РАЗПОРЕДБИ</w:t>
      </w:r>
    </w:p>
    <w:p w:rsidR="002A6B89" w:rsidRDefault="002A6B89" w:rsidP="002A6B89">
      <w:pPr>
        <w:pStyle w:val="Style6"/>
        <w:widowControl/>
        <w:tabs>
          <w:tab w:val="left" w:pos="1901"/>
        </w:tabs>
        <w:spacing w:line="240" w:lineRule="auto"/>
        <w:ind w:firstLine="0"/>
        <w:rPr>
          <w:rStyle w:val="FontStyle54"/>
          <w:sz w:val="28"/>
          <w:szCs w:val="28"/>
        </w:rPr>
      </w:pPr>
    </w:p>
    <w:p w:rsidR="00AA6473" w:rsidRDefault="00042652" w:rsidP="00042652">
      <w:pPr>
        <w:pStyle w:val="Style6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>
        <w:tab/>
      </w:r>
      <w:r w:rsidR="00AC7BF2" w:rsidRPr="00407B50">
        <w:rPr>
          <w:sz w:val="28"/>
          <w:szCs w:val="28"/>
        </w:rPr>
        <w:t>§1.Настоящите</w:t>
      </w:r>
      <w:r w:rsidR="00AC7BF2">
        <w:rPr>
          <w:sz w:val="28"/>
          <w:szCs w:val="28"/>
        </w:rPr>
        <w:t xml:space="preserve"> правила са утвърдени и приети със Заповед №</w:t>
      </w:r>
      <w:r w:rsidR="00301B64">
        <w:rPr>
          <w:sz w:val="28"/>
          <w:szCs w:val="28"/>
          <w:lang w:val="en-US"/>
        </w:rPr>
        <w:t>342</w:t>
      </w:r>
      <w:r w:rsidR="00AC7BF2">
        <w:rPr>
          <w:sz w:val="28"/>
          <w:szCs w:val="28"/>
        </w:rPr>
        <w:t xml:space="preserve">/ </w:t>
      </w:r>
      <w:r w:rsidR="00301B64">
        <w:rPr>
          <w:sz w:val="28"/>
          <w:szCs w:val="28"/>
          <w:lang w:val="en-US"/>
        </w:rPr>
        <w:t>29</w:t>
      </w:r>
      <w:r w:rsidR="00AC7BF2">
        <w:rPr>
          <w:sz w:val="28"/>
          <w:szCs w:val="28"/>
        </w:rPr>
        <w:t>.</w:t>
      </w:r>
      <w:r w:rsidR="00407B50">
        <w:rPr>
          <w:sz w:val="28"/>
          <w:szCs w:val="28"/>
        </w:rPr>
        <w:t>12</w:t>
      </w:r>
      <w:r w:rsidR="00AC7BF2">
        <w:rPr>
          <w:sz w:val="28"/>
          <w:szCs w:val="28"/>
        </w:rPr>
        <w:t>.2025 г. на Административиня ръководител - П</w:t>
      </w:r>
      <w:r w:rsidR="00AA6473" w:rsidRPr="00042652">
        <w:rPr>
          <w:sz w:val="28"/>
          <w:szCs w:val="28"/>
        </w:rPr>
        <w:t>редседател</w:t>
      </w:r>
      <w:r w:rsidR="00AC7BF2">
        <w:rPr>
          <w:sz w:val="28"/>
          <w:szCs w:val="28"/>
        </w:rPr>
        <w:t xml:space="preserve"> на Районен съд – Казанлък.</w:t>
      </w:r>
    </w:p>
    <w:p w:rsidR="00407B50" w:rsidRPr="00AC7BF2" w:rsidRDefault="00407B50" w:rsidP="00407B50">
      <w:pPr>
        <w:pStyle w:val="Style6"/>
        <w:widowControl/>
        <w:tabs>
          <w:tab w:val="left" w:pos="709"/>
        </w:tabs>
        <w:spacing w:line="240" w:lineRule="auto"/>
        <w:ind w:firstLine="0"/>
        <w:rPr>
          <w:rStyle w:val="FontStyle54"/>
          <w:sz w:val="28"/>
          <w:szCs w:val="28"/>
        </w:rPr>
      </w:pPr>
      <w:r>
        <w:rPr>
          <w:sz w:val="28"/>
          <w:szCs w:val="28"/>
        </w:rPr>
        <w:tab/>
        <w:t xml:space="preserve">§2. </w:t>
      </w:r>
      <w:r w:rsidR="00AB012D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астоящите правила същите да се публикуват на страницата на Районен съд –Казанлък </w:t>
      </w:r>
      <w:hyperlink r:id="rId12" w:history="1">
        <w:r w:rsidRPr="00AC7BF2">
          <w:rPr>
            <w:rStyle w:val="a4"/>
            <w:bCs/>
            <w:sz w:val="28"/>
            <w:szCs w:val="28"/>
          </w:rPr>
          <w:t>https://kazanlak-rs.justice.bg/</w:t>
        </w:r>
      </w:hyperlink>
      <w:r w:rsidRPr="00AC7BF2">
        <w:rPr>
          <w:sz w:val="28"/>
          <w:szCs w:val="28"/>
        </w:rPr>
        <w:t xml:space="preserve">. </w:t>
      </w:r>
    </w:p>
    <w:p w:rsidR="00AC7BF2" w:rsidRPr="00AC7BF2" w:rsidRDefault="00AC7BF2" w:rsidP="00042652">
      <w:pPr>
        <w:pStyle w:val="Style6"/>
        <w:widowControl/>
        <w:tabs>
          <w:tab w:val="left" w:pos="709"/>
        </w:tabs>
        <w:spacing w:line="240" w:lineRule="auto"/>
        <w:ind w:firstLine="0"/>
        <w:rPr>
          <w:rStyle w:val="FontStyle54"/>
          <w:sz w:val="28"/>
          <w:szCs w:val="28"/>
        </w:rPr>
      </w:pPr>
      <w:r>
        <w:rPr>
          <w:sz w:val="28"/>
          <w:szCs w:val="28"/>
        </w:rPr>
        <w:tab/>
        <w:t xml:space="preserve">§2.Стажант-юристите при постъпването им на стаж в </w:t>
      </w:r>
      <w:r w:rsidR="00AB012D">
        <w:rPr>
          <w:sz w:val="28"/>
          <w:szCs w:val="28"/>
        </w:rPr>
        <w:t xml:space="preserve">Районен съд –Казанлък </w:t>
      </w:r>
      <w:r>
        <w:rPr>
          <w:sz w:val="28"/>
          <w:szCs w:val="28"/>
        </w:rPr>
        <w:t>следва да се запознаят с настоящите правила</w:t>
      </w:r>
      <w:r w:rsidR="00AB01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A6473" w:rsidRPr="00AA6473" w:rsidRDefault="00AA6473" w:rsidP="00AA6473">
      <w:pPr>
        <w:rPr>
          <w:lang w:val="en-US"/>
        </w:rPr>
      </w:pPr>
    </w:p>
    <w:p w:rsidR="00CE4A64" w:rsidRDefault="00CE4A64" w:rsidP="00F147E0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A797B" w:rsidRDefault="002A797B" w:rsidP="002A797B">
      <w:pPr>
        <w:rPr>
          <w:sz w:val="28"/>
          <w:szCs w:val="28"/>
        </w:rPr>
      </w:pPr>
    </w:p>
    <w:sectPr w:rsidR="002A797B" w:rsidSect="00881F23">
      <w:headerReference w:type="even" r:id="rId13"/>
      <w:headerReference w:type="default" r:id="rId14"/>
      <w:footerReference w:type="even" r:id="rId15"/>
      <w:footerReference w:type="default" r:id="rId16"/>
      <w:pgSz w:w="11907" w:h="16840" w:code="9"/>
      <w:pgMar w:top="85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B0" w:rsidRDefault="000B4CB0" w:rsidP="00F30058">
      <w:r>
        <w:separator/>
      </w:r>
    </w:p>
  </w:endnote>
  <w:endnote w:type="continuationSeparator" w:id="0">
    <w:p w:rsidR="000B4CB0" w:rsidRDefault="000B4CB0" w:rsidP="00F3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3B" w:rsidRDefault="0084143B">
    <w:pPr>
      <w:pStyle w:val="Style2"/>
      <w:widowControl/>
      <w:spacing w:line="240" w:lineRule="auto"/>
      <w:ind w:left="6878" w:right="-9"/>
      <w:jc w:val="both"/>
      <w:rPr>
        <w:rStyle w:val="FontStyle68"/>
      </w:rPr>
    </w:pPr>
    <w:r>
      <w:rPr>
        <w:rStyle w:val="FontStyle68"/>
      </w:rPr>
      <w:fldChar w:fldCharType="begin"/>
    </w:r>
    <w:r>
      <w:rPr>
        <w:rStyle w:val="FontStyle68"/>
      </w:rPr>
      <w:instrText>PAGE</w:instrText>
    </w:r>
    <w:r>
      <w:rPr>
        <w:rStyle w:val="FontStyle68"/>
      </w:rPr>
      <w:fldChar w:fldCharType="separate"/>
    </w:r>
    <w:r>
      <w:rPr>
        <w:rStyle w:val="FontStyle68"/>
      </w:rPr>
      <w:t>25</w:t>
    </w:r>
    <w:r>
      <w:rPr>
        <w:rStyle w:val="FontStyle6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657097"/>
      <w:docPartObj>
        <w:docPartGallery w:val="Page Numbers (Bottom of Page)"/>
        <w:docPartUnique/>
      </w:docPartObj>
    </w:sdtPr>
    <w:sdtEndPr/>
    <w:sdtContent>
      <w:p w:rsidR="0084143B" w:rsidRDefault="008414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34">
          <w:rPr>
            <w:noProof/>
          </w:rPr>
          <w:t>2</w:t>
        </w:r>
        <w:r>
          <w:fldChar w:fldCharType="end"/>
        </w:r>
      </w:p>
    </w:sdtContent>
  </w:sdt>
  <w:p w:rsidR="0084143B" w:rsidRDefault="0084143B">
    <w:pPr>
      <w:pStyle w:val="Style2"/>
      <w:widowControl/>
      <w:spacing w:line="240" w:lineRule="auto"/>
      <w:ind w:left="6878" w:right="-9"/>
      <w:jc w:val="both"/>
      <w:rPr>
        <w:rStyle w:val="FontStyle6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B0" w:rsidRDefault="000B4CB0" w:rsidP="00F30058">
      <w:r>
        <w:separator/>
      </w:r>
    </w:p>
  </w:footnote>
  <w:footnote w:type="continuationSeparator" w:id="0">
    <w:p w:rsidR="000B4CB0" w:rsidRDefault="000B4CB0" w:rsidP="00F3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3B" w:rsidRDefault="0084143B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3B" w:rsidRDefault="0084143B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BFA4D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E333BC"/>
    <w:multiLevelType w:val="hybridMultilevel"/>
    <w:tmpl w:val="CD304D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7515C0"/>
    <w:multiLevelType w:val="hybridMultilevel"/>
    <w:tmpl w:val="4B4E5A14"/>
    <w:lvl w:ilvl="0" w:tplc="5000A7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17140F"/>
    <w:multiLevelType w:val="hybridMultilevel"/>
    <w:tmpl w:val="600C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F6EB3"/>
    <w:multiLevelType w:val="hybridMultilevel"/>
    <w:tmpl w:val="3718E8D4"/>
    <w:lvl w:ilvl="0" w:tplc="537640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A3B0504"/>
    <w:multiLevelType w:val="hybridMultilevel"/>
    <w:tmpl w:val="E92490DE"/>
    <w:lvl w:ilvl="0" w:tplc="5E9845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330D8F"/>
    <w:multiLevelType w:val="hybridMultilevel"/>
    <w:tmpl w:val="B816CEDC"/>
    <w:lvl w:ilvl="0" w:tplc="168C4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742A45"/>
    <w:multiLevelType w:val="hybridMultilevel"/>
    <w:tmpl w:val="2534C614"/>
    <w:lvl w:ilvl="0" w:tplc="E41A7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504CE6"/>
    <w:multiLevelType w:val="hybridMultilevel"/>
    <w:tmpl w:val="AA260F34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68E1979"/>
    <w:multiLevelType w:val="hybridMultilevel"/>
    <w:tmpl w:val="D0A4CB44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AEA599D"/>
    <w:multiLevelType w:val="hybridMultilevel"/>
    <w:tmpl w:val="44943E14"/>
    <w:lvl w:ilvl="0" w:tplc="040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>
    <w:nsid w:val="4F2A3C46"/>
    <w:multiLevelType w:val="hybridMultilevel"/>
    <w:tmpl w:val="C82E3B7C"/>
    <w:lvl w:ilvl="0" w:tplc="A9444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0B61E7"/>
    <w:multiLevelType w:val="hybridMultilevel"/>
    <w:tmpl w:val="62D8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F05DB"/>
    <w:multiLevelType w:val="hybridMultilevel"/>
    <w:tmpl w:val="7AEAD01E"/>
    <w:lvl w:ilvl="0" w:tplc="EBC6C30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8A41E2F"/>
    <w:multiLevelType w:val="hybridMultilevel"/>
    <w:tmpl w:val="CC927C64"/>
    <w:lvl w:ilvl="0" w:tplc="04544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B101F39"/>
    <w:multiLevelType w:val="hybridMultilevel"/>
    <w:tmpl w:val="2632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24A7F"/>
    <w:multiLevelType w:val="hybridMultilevel"/>
    <w:tmpl w:val="52A6435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00A0AA6"/>
    <w:multiLevelType w:val="hybridMultilevel"/>
    <w:tmpl w:val="E426067C"/>
    <w:lvl w:ilvl="0" w:tplc="1E3C610E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15"/>
  </w:num>
  <w:num w:numId="12">
    <w:abstractNumId w:val="17"/>
  </w:num>
  <w:num w:numId="13">
    <w:abstractNumId w:val="14"/>
  </w:num>
  <w:num w:numId="14">
    <w:abstractNumId w:val="7"/>
  </w:num>
  <w:num w:numId="15">
    <w:abstractNumId w:val="10"/>
  </w:num>
  <w:num w:numId="16">
    <w:abstractNumId w:val="4"/>
  </w:num>
  <w:num w:numId="17">
    <w:abstractNumId w:val="9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DE"/>
    <w:rsid w:val="00001C8B"/>
    <w:rsid w:val="000214AB"/>
    <w:rsid w:val="00025C4B"/>
    <w:rsid w:val="00035866"/>
    <w:rsid w:val="000360EB"/>
    <w:rsid w:val="00042652"/>
    <w:rsid w:val="00044BEA"/>
    <w:rsid w:val="000663A1"/>
    <w:rsid w:val="00071962"/>
    <w:rsid w:val="00072E06"/>
    <w:rsid w:val="000839AF"/>
    <w:rsid w:val="00096166"/>
    <w:rsid w:val="000A3302"/>
    <w:rsid w:val="000A3D14"/>
    <w:rsid w:val="000A650C"/>
    <w:rsid w:val="000B4CB0"/>
    <w:rsid w:val="000B6B50"/>
    <w:rsid w:val="000B77E1"/>
    <w:rsid w:val="000B7D97"/>
    <w:rsid w:val="000C4BED"/>
    <w:rsid w:val="000C715B"/>
    <w:rsid w:val="000D184E"/>
    <w:rsid w:val="000D339A"/>
    <w:rsid w:val="000D6DC2"/>
    <w:rsid w:val="000E00AE"/>
    <w:rsid w:val="000E2255"/>
    <w:rsid w:val="000E516C"/>
    <w:rsid w:val="000F1546"/>
    <w:rsid w:val="001114DD"/>
    <w:rsid w:val="00114114"/>
    <w:rsid w:val="00133061"/>
    <w:rsid w:val="00135AB6"/>
    <w:rsid w:val="00140650"/>
    <w:rsid w:val="00152D5C"/>
    <w:rsid w:val="00156ADE"/>
    <w:rsid w:val="00156CEA"/>
    <w:rsid w:val="0015755A"/>
    <w:rsid w:val="00160793"/>
    <w:rsid w:val="00166488"/>
    <w:rsid w:val="00173D18"/>
    <w:rsid w:val="001750B2"/>
    <w:rsid w:val="00177438"/>
    <w:rsid w:val="001849A7"/>
    <w:rsid w:val="00185898"/>
    <w:rsid w:val="0019043E"/>
    <w:rsid w:val="001A2D9F"/>
    <w:rsid w:val="001B2EF9"/>
    <w:rsid w:val="001C74AC"/>
    <w:rsid w:val="001D027D"/>
    <w:rsid w:val="001E279C"/>
    <w:rsid w:val="001E557A"/>
    <w:rsid w:val="001E74DD"/>
    <w:rsid w:val="001F2662"/>
    <w:rsid w:val="001F41F3"/>
    <w:rsid w:val="001F5E98"/>
    <w:rsid w:val="001F5ED7"/>
    <w:rsid w:val="001F791E"/>
    <w:rsid w:val="002064FE"/>
    <w:rsid w:val="002156D6"/>
    <w:rsid w:val="0022642E"/>
    <w:rsid w:val="00242876"/>
    <w:rsid w:val="00251A58"/>
    <w:rsid w:val="00253DCB"/>
    <w:rsid w:val="00257EE5"/>
    <w:rsid w:val="00271EEA"/>
    <w:rsid w:val="00282CE6"/>
    <w:rsid w:val="0029662B"/>
    <w:rsid w:val="002A1E0C"/>
    <w:rsid w:val="002A3833"/>
    <w:rsid w:val="002A6B89"/>
    <w:rsid w:val="002A797B"/>
    <w:rsid w:val="002E66BA"/>
    <w:rsid w:val="002F03FD"/>
    <w:rsid w:val="002F4DD1"/>
    <w:rsid w:val="00301B64"/>
    <w:rsid w:val="00302B33"/>
    <w:rsid w:val="00307C13"/>
    <w:rsid w:val="00310237"/>
    <w:rsid w:val="00321585"/>
    <w:rsid w:val="00326B5B"/>
    <w:rsid w:val="003276AF"/>
    <w:rsid w:val="00332BFE"/>
    <w:rsid w:val="003360D4"/>
    <w:rsid w:val="00337BE5"/>
    <w:rsid w:val="003532BF"/>
    <w:rsid w:val="0037687B"/>
    <w:rsid w:val="00387235"/>
    <w:rsid w:val="003B4035"/>
    <w:rsid w:val="003C694E"/>
    <w:rsid w:val="003E5829"/>
    <w:rsid w:val="003F12E7"/>
    <w:rsid w:val="00404F3E"/>
    <w:rsid w:val="004071BE"/>
    <w:rsid w:val="00407956"/>
    <w:rsid w:val="00407B50"/>
    <w:rsid w:val="004203D0"/>
    <w:rsid w:val="004301C7"/>
    <w:rsid w:val="00431050"/>
    <w:rsid w:val="00437D9B"/>
    <w:rsid w:val="004405E4"/>
    <w:rsid w:val="004443A0"/>
    <w:rsid w:val="004460D1"/>
    <w:rsid w:val="00452ADB"/>
    <w:rsid w:val="00455D16"/>
    <w:rsid w:val="00460120"/>
    <w:rsid w:val="00462CAB"/>
    <w:rsid w:val="00465DA9"/>
    <w:rsid w:val="00470EED"/>
    <w:rsid w:val="00471690"/>
    <w:rsid w:val="0048415D"/>
    <w:rsid w:val="004902A9"/>
    <w:rsid w:val="00493EAB"/>
    <w:rsid w:val="004956F5"/>
    <w:rsid w:val="00496F91"/>
    <w:rsid w:val="004A0F32"/>
    <w:rsid w:val="004A1C07"/>
    <w:rsid w:val="004C41B3"/>
    <w:rsid w:val="004C70E6"/>
    <w:rsid w:val="004D0313"/>
    <w:rsid w:val="004E661B"/>
    <w:rsid w:val="004E6B74"/>
    <w:rsid w:val="004F184B"/>
    <w:rsid w:val="005047C8"/>
    <w:rsid w:val="00514636"/>
    <w:rsid w:val="00515D35"/>
    <w:rsid w:val="00526AB4"/>
    <w:rsid w:val="005347AC"/>
    <w:rsid w:val="00536CB0"/>
    <w:rsid w:val="0053736E"/>
    <w:rsid w:val="0054011B"/>
    <w:rsid w:val="00541F8D"/>
    <w:rsid w:val="005433CA"/>
    <w:rsid w:val="00547A2F"/>
    <w:rsid w:val="005612E5"/>
    <w:rsid w:val="0056501B"/>
    <w:rsid w:val="00572462"/>
    <w:rsid w:val="0057313E"/>
    <w:rsid w:val="00576105"/>
    <w:rsid w:val="00587D23"/>
    <w:rsid w:val="00590AD9"/>
    <w:rsid w:val="00597DCF"/>
    <w:rsid w:val="005A1E77"/>
    <w:rsid w:val="005B0E77"/>
    <w:rsid w:val="005C1AE1"/>
    <w:rsid w:val="005C2EEE"/>
    <w:rsid w:val="005C3219"/>
    <w:rsid w:val="005C52CF"/>
    <w:rsid w:val="005F0FBB"/>
    <w:rsid w:val="0060051D"/>
    <w:rsid w:val="00605EFD"/>
    <w:rsid w:val="00610D99"/>
    <w:rsid w:val="00613F7A"/>
    <w:rsid w:val="00622F84"/>
    <w:rsid w:val="006346CA"/>
    <w:rsid w:val="00641B46"/>
    <w:rsid w:val="00642153"/>
    <w:rsid w:val="00657194"/>
    <w:rsid w:val="00657C3D"/>
    <w:rsid w:val="006628F8"/>
    <w:rsid w:val="00663CAD"/>
    <w:rsid w:val="00672436"/>
    <w:rsid w:val="00673941"/>
    <w:rsid w:val="00683988"/>
    <w:rsid w:val="006875E4"/>
    <w:rsid w:val="006A0948"/>
    <w:rsid w:val="006B13F8"/>
    <w:rsid w:val="006B192A"/>
    <w:rsid w:val="006B4516"/>
    <w:rsid w:val="006B4999"/>
    <w:rsid w:val="006B72EF"/>
    <w:rsid w:val="006C14DB"/>
    <w:rsid w:val="006C24CD"/>
    <w:rsid w:val="006F6904"/>
    <w:rsid w:val="0070017D"/>
    <w:rsid w:val="0070753D"/>
    <w:rsid w:val="00717EBB"/>
    <w:rsid w:val="00721551"/>
    <w:rsid w:val="00731FEC"/>
    <w:rsid w:val="0075611C"/>
    <w:rsid w:val="00757928"/>
    <w:rsid w:val="00781245"/>
    <w:rsid w:val="007856F0"/>
    <w:rsid w:val="00786F29"/>
    <w:rsid w:val="007872D8"/>
    <w:rsid w:val="007A5B76"/>
    <w:rsid w:val="007B554B"/>
    <w:rsid w:val="007B66FA"/>
    <w:rsid w:val="007C6C69"/>
    <w:rsid w:val="007D3DCC"/>
    <w:rsid w:val="007E637F"/>
    <w:rsid w:val="007E7A66"/>
    <w:rsid w:val="007F7A3B"/>
    <w:rsid w:val="00802E4E"/>
    <w:rsid w:val="008116CE"/>
    <w:rsid w:val="00823336"/>
    <w:rsid w:val="008305E2"/>
    <w:rsid w:val="0084143B"/>
    <w:rsid w:val="0084341F"/>
    <w:rsid w:val="00843803"/>
    <w:rsid w:val="00843A30"/>
    <w:rsid w:val="00843F64"/>
    <w:rsid w:val="00846890"/>
    <w:rsid w:val="0084704C"/>
    <w:rsid w:val="0086080F"/>
    <w:rsid w:val="00860ECC"/>
    <w:rsid w:val="008631AD"/>
    <w:rsid w:val="00874C68"/>
    <w:rsid w:val="008764FF"/>
    <w:rsid w:val="00881F23"/>
    <w:rsid w:val="0088393C"/>
    <w:rsid w:val="00885707"/>
    <w:rsid w:val="008A6B83"/>
    <w:rsid w:val="008B5BAB"/>
    <w:rsid w:val="008C04ED"/>
    <w:rsid w:val="008C7373"/>
    <w:rsid w:val="008D0706"/>
    <w:rsid w:val="008E02FD"/>
    <w:rsid w:val="008E5F01"/>
    <w:rsid w:val="008F1157"/>
    <w:rsid w:val="008F3FF8"/>
    <w:rsid w:val="008F7D25"/>
    <w:rsid w:val="00901776"/>
    <w:rsid w:val="00903AC0"/>
    <w:rsid w:val="00906FE4"/>
    <w:rsid w:val="00917DCB"/>
    <w:rsid w:val="009270DD"/>
    <w:rsid w:val="009360AD"/>
    <w:rsid w:val="00941613"/>
    <w:rsid w:val="00942E28"/>
    <w:rsid w:val="00944A08"/>
    <w:rsid w:val="009527EE"/>
    <w:rsid w:val="00955024"/>
    <w:rsid w:val="00960113"/>
    <w:rsid w:val="00971CE3"/>
    <w:rsid w:val="009721AA"/>
    <w:rsid w:val="00974156"/>
    <w:rsid w:val="00976AAC"/>
    <w:rsid w:val="009863AE"/>
    <w:rsid w:val="009912B8"/>
    <w:rsid w:val="009A1863"/>
    <w:rsid w:val="009A4C6F"/>
    <w:rsid w:val="009B0A1C"/>
    <w:rsid w:val="009B0FD8"/>
    <w:rsid w:val="009C39A0"/>
    <w:rsid w:val="009C611F"/>
    <w:rsid w:val="009C69FD"/>
    <w:rsid w:val="009D144B"/>
    <w:rsid w:val="009D351C"/>
    <w:rsid w:val="009D7676"/>
    <w:rsid w:val="009E15EA"/>
    <w:rsid w:val="009E6E11"/>
    <w:rsid w:val="009F00DC"/>
    <w:rsid w:val="009F191F"/>
    <w:rsid w:val="009F2772"/>
    <w:rsid w:val="009F73EF"/>
    <w:rsid w:val="00A00224"/>
    <w:rsid w:val="00A01FC0"/>
    <w:rsid w:val="00A14577"/>
    <w:rsid w:val="00A1772D"/>
    <w:rsid w:val="00A20323"/>
    <w:rsid w:val="00A30795"/>
    <w:rsid w:val="00A4067A"/>
    <w:rsid w:val="00A44272"/>
    <w:rsid w:val="00A44B98"/>
    <w:rsid w:val="00A539ED"/>
    <w:rsid w:val="00A66FD5"/>
    <w:rsid w:val="00A8106D"/>
    <w:rsid w:val="00A934A9"/>
    <w:rsid w:val="00A94C02"/>
    <w:rsid w:val="00AA6473"/>
    <w:rsid w:val="00AA76D8"/>
    <w:rsid w:val="00AA7D80"/>
    <w:rsid w:val="00AB012D"/>
    <w:rsid w:val="00AB1EAA"/>
    <w:rsid w:val="00AB226E"/>
    <w:rsid w:val="00AC2A1B"/>
    <w:rsid w:val="00AC7BF2"/>
    <w:rsid w:val="00AD5BC4"/>
    <w:rsid w:val="00AE3009"/>
    <w:rsid w:val="00B0314F"/>
    <w:rsid w:val="00B0556A"/>
    <w:rsid w:val="00B1072F"/>
    <w:rsid w:val="00B12DE9"/>
    <w:rsid w:val="00B247C8"/>
    <w:rsid w:val="00B252C5"/>
    <w:rsid w:val="00B32C41"/>
    <w:rsid w:val="00B41B6A"/>
    <w:rsid w:val="00B575C1"/>
    <w:rsid w:val="00B636A4"/>
    <w:rsid w:val="00B762F7"/>
    <w:rsid w:val="00B773D8"/>
    <w:rsid w:val="00B805CE"/>
    <w:rsid w:val="00B9523B"/>
    <w:rsid w:val="00BA5113"/>
    <w:rsid w:val="00BB1182"/>
    <w:rsid w:val="00BB6F75"/>
    <w:rsid w:val="00BB7A53"/>
    <w:rsid w:val="00BC175E"/>
    <w:rsid w:val="00BC42D8"/>
    <w:rsid w:val="00BC500A"/>
    <w:rsid w:val="00BC55DE"/>
    <w:rsid w:val="00BC6A25"/>
    <w:rsid w:val="00BC7FCC"/>
    <w:rsid w:val="00BD3853"/>
    <w:rsid w:val="00BF32F8"/>
    <w:rsid w:val="00BF4560"/>
    <w:rsid w:val="00BF5A63"/>
    <w:rsid w:val="00BF5EA8"/>
    <w:rsid w:val="00C11FEB"/>
    <w:rsid w:val="00C210D5"/>
    <w:rsid w:val="00C241A9"/>
    <w:rsid w:val="00C25BE9"/>
    <w:rsid w:val="00C25F86"/>
    <w:rsid w:val="00C37834"/>
    <w:rsid w:val="00C51CF4"/>
    <w:rsid w:val="00C5618F"/>
    <w:rsid w:val="00C6472F"/>
    <w:rsid w:val="00C76FA0"/>
    <w:rsid w:val="00C77B64"/>
    <w:rsid w:val="00C840EC"/>
    <w:rsid w:val="00C850AF"/>
    <w:rsid w:val="00CA196B"/>
    <w:rsid w:val="00CA7DC3"/>
    <w:rsid w:val="00CB411E"/>
    <w:rsid w:val="00CC67D4"/>
    <w:rsid w:val="00CD1165"/>
    <w:rsid w:val="00CE4A64"/>
    <w:rsid w:val="00CE59B8"/>
    <w:rsid w:val="00CF0E8B"/>
    <w:rsid w:val="00D206EE"/>
    <w:rsid w:val="00D32ADA"/>
    <w:rsid w:val="00D36B25"/>
    <w:rsid w:val="00D47BEE"/>
    <w:rsid w:val="00D511D5"/>
    <w:rsid w:val="00D518F4"/>
    <w:rsid w:val="00D623F0"/>
    <w:rsid w:val="00D64854"/>
    <w:rsid w:val="00D70B7B"/>
    <w:rsid w:val="00D71623"/>
    <w:rsid w:val="00D74AC4"/>
    <w:rsid w:val="00D873FF"/>
    <w:rsid w:val="00D90E8C"/>
    <w:rsid w:val="00DB42BA"/>
    <w:rsid w:val="00DB7F39"/>
    <w:rsid w:val="00DC44E4"/>
    <w:rsid w:val="00DC7D3B"/>
    <w:rsid w:val="00DE1305"/>
    <w:rsid w:val="00DF0814"/>
    <w:rsid w:val="00E24D8A"/>
    <w:rsid w:val="00E26378"/>
    <w:rsid w:val="00E337E9"/>
    <w:rsid w:val="00E34966"/>
    <w:rsid w:val="00E37071"/>
    <w:rsid w:val="00E45A43"/>
    <w:rsid w:val="00E50A57"/>
    <w:rsid w:val="00E5366F"/>
    <w:rsid w:val="00E64F1B"/>
    <w:rsid w:val="00E81DB5"/>
    <w:rsid w:val="00E9056F"/>
    <w:rsid w:val="00E91749"/>
    <w:rsid w:val="00E92B62"/>
    <w:rsid w:val="00E941BC"/>
    <w:rsid w:val="00EA3AF9"/>
    <w:rsid w:val="00EB001E"/>
    <w:rsid w:val="00EB5677"/>
    <w:rsid w:val="00ED691A"/>
    <w:rsid w:val="00EE2CA2"/>
    <w:rsid w:val="00EF292F"/>
    <w:rsid w:val="00EF2C51"/>
    <w:rsid w:val="00EF5822"/>
    <w:rsid w:val="00F00F8D"/>
    <w:rsid w:val="00F01EAC"/>
    <w:rsid w:val="00F05B53"/>
    <w:rsid w:val="00F109CD"/>
    <w:rsid w:val="00F1451D"/>
    <w:rsid w:val="00F147E0"/>
    <w:rsid w:val="00F14896"/>
    <w:rsid w:val="00F30058"/>
    <w:rsid w:val="00F30832"/>
    <w:rsid w:val="00F3535F"/>
    <w:rsid w:val="00F35A36"/>
    <w:rsid w:val="00F37F40"/>
    <w:rsid w:val="00F42575"/>
    <w:rsid w:val="00F451E9"/>
    <w:rsid w:val="00F55ED0"/>
    <w:rsid w:val="00F57543"/>
    <w:rsid w:val="00F62A05"/>
    <w:rsid w:val="00F647FB"/>
    <w:rsid w:val="00F663FE"/>
    <w:rsid w:val="00F70C88"/>
    <w:rsid w:val="00F71C25"/>
    <w:rsid w:val="00F821AB"/>
    <w:rsid w:val="00F90EF4"/>
    <w:rsid w:val="00F912C7"/>
    <w:rsid w:val="00F97FD7"/>
    <w:rsid w:val="00FA18E8"/>
    <w:rsid w:val="00FA522B"/>
    <w:rsid w:val="00FA5E8B"/>
    <w:rsid w:val="00FB045F"/>
    <w:rsid w:val="00FB337C"/>
    <w:rsid w:val="00FC2569"/>
    <w:rsid w:val="00FC6174"/>
    <w:rsid w:val="00FC70B4"/>
    <w:rsid w:val="00FD126F"/>
    <w:rsid w:val="00FD4BAC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005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0"/>
    <w:next w:val="a0"/>
    <w:link w:val="30"/>
    <w:uiPriority w:val="9"/>
    <w:unhideWhenUsed/>
    <w:qFormat/>
    <w:rsid w:val="004203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DC7D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F30058"/>
    <w:pPr>
      <w:spacing w:line="240" w:lineRule="exact"/>
      <w:jc w:val="right"/>
    </w:pPr>
  </w:style>
  <w:style w:type="paragraph" w:customStyle="1" w:styleId="Style3">
    <w:name w:val="Style3"/>
    <w:basedOn w:val="a0"/>
    <w:uiPriority w:val="99"/>
    <w:rsid w:val="00F30058"/>
  </w:style>
  <w:style w:type="paragraph" w:customStyle="1" w:styleId="Style4">
    <w:name w:val="Style4"/>
    <w:basedOn w:val="a0"/>
    <w:uiPriority w:val="99"/>
    <w:rsid w:val="00F30058"/>
    <w:pPr>
      <w:jc w:val="both"/>
    </w:pPr>
  </w:style>
  <w:style w:type="paragraph" w:customStyle="1" w:styleId="Style5">
    <w:name w:val="Style5"/>
    <w:basedOn w:val="a0"/>
    <w:uiPriority w:val="99"/>
    <w:rsid w:val="00F30058"/>
  </w:style>
  <w:style w:type="paragraph" w:customStyle="1" w:styleId="Style6">
    <w:name w:val="Style6"/>
    <w:basedOn w:val="a0"/>
    <w:uiPriority w:val="99"/>
    <w:rsid w:val="00F30058"/>
    <w:pPr>
      <w:spacing w:line="302" w:lineRule="exact"/>
      <w:ind w:firstLine="672"/>
      <w:jc w:val="both"/>
    </w:pPr>
  </w:style>
  <w:style w:type="paragraph" w:customStyle="1" w:styleId="Style7">
    <w:name w:val="Style7"/>
    <w:basedOn w:val="a0"/>
    <w:uiPriority w:val="99"/>
    <w:rsid w:val="00F30058"/>
    <w:pPr>
      <w:spacing w:line="302" w:lineRule="exact"/>
      <w:ind w:firstLine="658"/>
      <w:jc w:val="both"/>
    </w:pPr>
  </w:style>
  <w:style w:type="paragraph" w:customStyle="1" w:styleId="Style8">
    <w:name w:val="Style8"/>
    <w:basedOn w:val="a0"/>
    <w:uiPriority w:val="99"/>
    <w:rsid w:val="00F30058"/>
    <w:pPr>
      <w:spacing w:line="182" w:lineRule="exact"/>
      <w:ind w:firstLine="226"/>
    </w:pPr>
  </w:style>
  <w:style w:type="paragraph" w:customStyle="1" w:styleId="Style9">
    <w:name w:val="Style9"/>
    <w:basedOn w:val="a0"/>
    <w:uiPriority w:val="99"/>
    <w:rsid w:val="00F30058"/>
    <w:pPr>
      <w:spacing w:line="182" w:lineRule="exact"/>
    </w:pPr>
  </w:style>
  <w:style w:type="paragraph" w:customStyle="1" w:styleId="Style10">
    <w:name w:val="Style10"/>
    <w:basedOn w:val="a0"/>
    <w:uiPriority w:val="99"/>
    <w:rsid w:val="00F30058"/>
    <w:pPr>
      <w:spacing w:line="184" w:lineRule="exact"/>
      <w:ind w:firstLine="106"/>
    </w:pPr>
  </w:style>
  <w:style w:type="paragraph" w:customStyle="1" w:styleId="Style11">
    <w:name w:val="Style11"/>
    <w:basedOn w:val="a0"/>
    <w:uiPriority w:val="99"/>
    <w:rsid w:val="00F30058"/>
    <w:pPr>
      <w:spacing w:line="302" w:lineRule="exact"/>
      <w:ind w:hanging="1032"/>
    </w:pPr>
  </w:style>
  <w:style w:type="paragraph" w:customStyle="1" w:styleId="Style12">
    <w:name w:val="Style12"/>
    <w:basedOn w:val="a0"/>
    <w:uiPriority w:val="99"/>
    <w:rsid w:val="00F30058"/>
    <w:pPr>
      <w:spacing w:line="317" w:lineRule="exact"/>
      <w:jc w:val="both"/>
    </w:pPr>
  </w:style>
  <w:style w:type="paragraph" w:customStyle="1" w:styleId="Style13">
    <w:name w:val="Style13"/>
    <w:basedOn w:val="a0"/>
    <w:uiPriority w:val="99"/>
    <w:rsid w:val="00F30058"/>
  </w:style>
  <w:style w:type="paragraph" w:customStyle="1" w:styleId="Style15">
    <w:name w:val="Style15"/>
    <w:basedOn w:val="a0"/>
    <w:uiPriority w:val="99"/>
    <w:rsid w:val="00F30058"/>
    <w:pPr>
      <w:spacing w:line="306" w:lineRule="exact"/>
      <w:ind w:firstLine="1301"/>
      <w:jc w:val="both"/>
    </w:pPr>
  </w:style>
  <w:style w:type="paragraph" w:customStyle="1" w:styleId="Style18">
    <w:name w:val="Style18"/>
    <w:basedOn w:val="a0"/>
    <w:uiPriority w:val="99"/>
    <w:rsid w:val="00F30058"/>
    <w:pPr>
      <w:spacing w:line="245" w:lineRule="exact"/>
    </w:pPr>
  </w:style>
  <w:style w:type="paragraph" w:customStyle="1" w:styleId="Style20">
    <w:name w:val="Style20"/>
    <w:basedOn w:val="a0"/>
    <w:uiPriority w:val="99"/>
    <w:rsid w:val="00F30058"/>
    <w:pPr>
      <w:spacing w:line="182" w:lineRule="exact"/>
      <w:ind w:firstLine="394"/>
    </w:pPr>
  </w:style>
  <w:style w:type="paragraph" w:customStyle="1" w:styleId="Style21">
    <w:name w:val="Style21"/>
    <w:basedOn w:val="a0"/>
    <w:uiPriority w:val="99"/>
    <w:rsid w:val="00F30058"/>
    <w:pPr>
      <w:spacing w:line="173" w:lineRule="exact"/>
      <w:jc w:val="both"/>
    </w:pPr>
  </w:style>
  <w:style w:type="paragraph" w:customStyle="1" w:styleId="Style22">
    <w:name w:val="Style22"/>
    <w:basedOn w:val="a0"/>
    <w:uiPriority w:val="99"/>
    <w:rsid w:val="00F30058"/>
    <w:pPr>
      <w:spacing w:line="331" w:lineRule="exact"/>
      <w:ind w:firstLine="643"/>
    </w:pPr>
  </w:style>
  <w:style w:type="paragraph" w:customStyle="1" w:styleId="Style25">
    <w:name w:val="Style25"/>
    <w:basedOn w:val="a0"/>
    <w:uiPriority w:val="99"/>
    <w:rsid w:val="00F30058"/>
    <w:pPr>
      <w:spacing w:line="283" w:lineRule="exact"/>
    </w:pPr>
  </w:style>
  <w:style w:type="paragraph" w:customStyle="1" w:styleId="Style26">
    <w:name w:val="Style26"/>
    <w:basedOn w:val="a0"/>
    <w:uiPriority w:val="99"/>
    <w:rsid w:val="00F30058"/>
    <w:pPr>
      <w:spacing w:line="552" w:lineRule="exact"/>
      <w:jc w:val="both"/>
    </w:pPr>
  </w:style>
  <w:style w:type="paragraph" w:customStyle="1" w:styleId="Style27">
    <w:name w:val="Style27"/>
    <w:basedOn w:val="a0"/>
    <w:uiPriority w:val="99"/>
    <w:rsid w:val="00F30058"/>
    <w:pPr>
      <w:spacing w:line="324" w:lineRule="exact"/>
      <w:ind w:firstLine="653"/>
    </w:pPr>
  </w:style>
  <w:style w:type="paragraph" w:customStyle="1" w:styleId="Style28">
    <w:name w:val="Style28"/>
    <w:basedOn w:val="a0"/>
    <w:uiPriority w:val="99"/>
    <w:rsid w:val="00F30058"/>
  </w:style>
  <w:style w:type="paragraph" w:customStyle="1" w:styleId="Style31">
    <w:name w:val="Style31"/>
    <w:basedOn w:val="a0"/>
    <w:uiPriority w:val="99"/>
    <w:rsid w:val="00F30058"/>
  </w:style>
  <w:style w:type="paragraph" w:customStyle="1" w:styleId="Style32">
    <w:name w:val="Style32"/>
    <w:basedOn w:val="a0"/>
    <w:uiPriority w:val="99"/>
    <w:rsid w:val="00F30058"/>
    <w:pPr>
      <w:jc w:val="right"/>
    </w:pPr>
  </w:style>
  <w:style w:type="paragraph" w:customStyle="1" w:styleId="Style34">
    <w:name w:val="Style34"/>
    <w:basedOn w:val="a0"/>
    <w:uiPriority w:val="99"/>
    <w:rsid w:val="00F30058"/>
    <w:pPr>
      <w:spacing w:line="338" w:lineRule="exact"/>
      <w:ind w:firstLine="643"/>
    </w:pPr>
  </w:style>
  <w:style w:type="paragraph" w:customStyle="1" w:styleId="Style35">
    <w:name w:val="Style35"/>
    <w:basedOn w:val="a0"/>
    <w:uiPriority w:val="99"/>
    <w:rsid w:val="00F30058"/>
    <w:pPr>
      <w:spacing w:line="182" w:lineRule="exact"/>
      <w:jc w:val="center"/>
    </w:pPr>
  </w:style>
  <w:style w:type="paragraph" w:customStyle="1" w:styleId="Style36">
    <w:name w:val="Style36"/>
    <w:basedOn w:val="a0"/>
    <w:uiPriority w:val="99"/>
    <w:rsid w:val="00F30058"/>
    <w:pPr>
      <w:spacing w:line="317" w:lineRule="exact"/>
      <w:ind w:hanging="821"/>
    </w:pPr>
  </w:style>
  <w:style w:type="paragraph" w:customStyle="1" w:styleId="Style37">
    <w:name w:val="Style37"/>
    <w:basedOn w:val="a0"/>
    <w:uiPriority w:val="99"/>
    <w:rsid w:val="00F30058"/>
  </w:style>
  <w:style w:type="paragraph" w:customStyle="1" w:styleId="Style39">
    <w:name w:val="Style39"/>
    <w:basedOn w:val="a0"/>
    <w:uiPriority w:val="99"/>
    <w:rsid w:val="00F30058"/>
  </w:style>
  <w:style w:type="paragraph" w:customStyle="1" w:styleId="Style40">
    <w:name w:val="Style40"/>
    <w:basedOn w:val="a0"/>
    <w:uiPriority w:val="99"/>
    <w:rsid w:val="00F30058"/>
    <w:pPr>
      <w:spacing w:line="182" w:lineRule="exact"/>
      <w:ind w:firstLine="235"/>
    </w:pPr>
  </w:style>
  <w:style w:type="paragraph" w:customStyle="1" w:styleId="Style41">
    <w:name w:val="Style41"/>
    <w:basedOn w:val="a0"/>
    <w:uiPriority w:val="99"/>
    <w:rsid w:val="00F30058"/>
  </w:style>
  <w:style w:type="paragraph" w:customStyle="1" w:styleId="Style42">
    <w:name w:val="Style42"/>
    <w:basedOn w:val="a0"/>
    <w:uiPriority w:val="99"/>
    <w:rsid w:val="00F30058"/>
  </w:style>
  <w:style w:type="paragraph" w:customStyle="1" w:styleId="Style45">
    <w:name w:val="Style45"/>
    <w:basedOn w:val="a0"/>
    <w:uiPriority w:val="99"/>
    <w:rsid w:val="00F30058"/>
  </w:style>
  <w:style w:type="paragraph" w:customStyle="1" w:styleId="Style46">
    <w:name w:val="Style46"/>
    <w:basedOn w:val="a0"/>
    <w:uiPriority w:val="99"/>
    <w:rsid w:val="00F30058"/>
  </w:style>
  <w:style w:type="paragraph" w:customStyle="1" w:styleId="Style47">
    <w:name w:val="Style47"/>
    <w:basedOn w:val="a0"/>
    <w:uiPriority w:val="99"/>
    <w:rsid w:val="00F30058"/>
  </w:style>
  <w:style w:type="character" w:customStyle="1" w:styleId="FontStyle50">
    <w:name w:val="Font Style50"/>
    <w:uiPriority w:val="99"/>
    <w:rsid w:val="00F30058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51">
    <w:name w:val="Font Style51"/>
    <w:uiPriority w:val="99"/>
    <w:rsid w:val="00F3005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52">
    <w:name w:val="Font Style52"/>
    <w:uiPriority w:val="99"/>
    <w:rsid w:val="00F30058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53">
    <w:name w:val="Font Style53"/>
    <w:uiPriority w:val="99"/>
    <w:rsid w:val="00F30058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54">
    <w:name w:val="Font Style54"/>
    <w:uiPriority w:val="99"/>
    <w:rsid w:val="00F30058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55">
    <w:name w:val="Font Style55"/>
    <w:uiPriority w:val="99"/>
    <w:rsid w:val="00F30058"/>
    <w:rPr>
      <w:rFonts w:ascii="Times New Roman" w:hAnsi="Times New Roman" w:cs="Times New Roman"/>
      <w:b/>
      <w:bCs/>
      <w:spacing w:val="-30"/>
      <w:sz w:val="60"/>
      <w:szCs w:val="60"/>
    </w:rPr>
  </w:style>
  <w:style w:type="character" w:customStyle="1" w:styleId="FontStyle56">
    <w:name w:val="Font Style56"/>
    <w:uiPriority w:val="99"/>
    <w:rsid w:val="00F30058"/>
    <w:rPr>
      <w:rFonts w:ascii="Times New Roman" w:hAnsi="Times New Roman" w:cs="Times New Roman"/>
      <w:b/>
      <w:bCs/>
      <w:spacing w:val="-20"/>
      <w:sz w:val="30"/>
      <w:szCs w:val="30"/>
    </w:rPr>
  </w:style>
  <w:style w:type="character" w:customStyle="1" w:styleId="FontStyle57">
    <w:name w:val="Font Style57"/>
    <w:uiPriority w:val="99"/>
    <w:rsid w:val="00F30058"/>
    <w:rPr>
      <w:rFonts w:ascii="Times New Roman" w:hAnsi="Times New Roman" w:cs="Times New Roman"/>
      <w:i/>
      <w:iCs/>
      <w:spacing w:val="20"/>
      <w:sz w:val="60"/>
      <w:szCs w:val="60"/>
    </w:rPr>
  </w:style>
  <w:style w:type="character" w:customStyle="1" w:styleId="FontStyle58">
    <w:name w:val="Font Style58"/>
    <w:uiPriority w:val="99"/>
    <w:rsid w:val="00F30058"/>
    <w:rPr>
      <w:rFonts w:ascii="Times New Roman" w:hAnsi="Times New Roman" w:cs="Times New Roman"/>
      <w:b/>
      <w:bCs/>
      <w:spacing w:val="-30"/>
      <w:sz w:val="26"/>
      <w:szCs w:val="26"/>
    </w:rPr>
  </w:style>
  <w:style w:type="character" w:customStyle="1" w:styleId="FontStyle59">
    <w:name w:val="Font Style59"/>
    <w:uiPriority w:val="99"/>
    <w:rsid w:val="00F30058"/>
    <w:rPr>
      <w:rFonts w:ascii="Times New Roman" w:hAnsi="Times New Roman" w:cs="Times New Roman"/>
      <w:spacing w:val="-20"/>
      <w:sz w:val="30"/>
      <w:szCs w:val="30"/>
    </w:rPr>
  </w:style>
  <w:style w:type="character" w:customStyle="1" w:styleId="FontStyle60">
    <w:name w:val="Font Style60"/>
    <w:uiPriority w:val="99"/>
    <w:rsid w:val="00F30058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61">
    <w:name w:val="Font Style61"/>
    <w:uiPriority w:val="99"/>
    <w:rsid w:val="00F30058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62">
    <w:name w:val="Font Style62"/>
    <w:uiPriority w:val="99"/>
    <w:rsid w:val="00F30058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uiPriority w:val="99"/>
    <w:rsid w:val="00F30058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FontStyle64">
    <w:name w:val="Font Style64"/>
    <w:uiPriority w:val="99"/>
    <w:rsid w:val="00F30058"/>
    <w:rPr>
      <w:rFonts w:ascii="MS Reference Sans Serif" w:hAnsi="MS Reference Sans Serif" w:cs="MS Reference Sans Serif"/>
      <w:b/>
      <w:bCs/>
      <w:spacing w:val="-20"/>
      <w:sz w:val="16"/>
      <w:szCs w:val="16"/>
    </w:rPr>
  </w:style>
  <w:style w:type="character" w:customStyle="1" w:styleId="FontStyle65">
    <w:name w:val="Font Style65"/>
    <w:uiPriority w:val="99"/>
    <w:rsid w:val="00F30058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F3005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8">
    <w:name w:val="Font Style68"/>
    <w:uiPriority w:val="99"/>
    <w:rsid w:val="00F30058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uiPriority w:val="99"/>
    <w:rsid w:val="00F30058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75">
    <w:name w:val="Font Style75"/>
    <w:uiPriority w:val="99"/>
    <w:rsid w:val="00F30058"/>
    <w:rPr>
      <w:rFonts w:ascii="Times New Roman" w:hAnsi="Times New Roman" w:cs="Times New Roman"/>
      <w:spacing w:val="-10"/>
      <w:sz w:val="22"/>
      <w:szCs w:val="22"/>
    </w:rPr>
  </w:style>
  <w:style w:type="character" w:styleId="a4">
    <w:name w:val="Hyperlink"/>
    <w:uiPriority w:val="99"/>
    <w:rsid w:val="00F30058"/>
    <w:rPr>
      <w:color w:val="0066CC"/>
      <w:u w:val="single"/>
    </w:rPr>
  </w:style>
  <w:style w:type="paragraph" w:styleId="a5">
    <w:name w:val="header"/>
    <w:basedOn w:val="a0"/>
    <w:link w:val="a6"/>
    <w:uiPriority w:val="99"/>
    <w:unhideWhenUsed/>
    <w:rsid w:val="00F3005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1"/>
    <w:link w:val="a5"/>
    <w:uiPriority w:val="99"/>
    <w:rsid w:val="00F3005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0"/>
    <w:link w:val="a8"/>
    <w:uiPriority w:val="99"/>
    <w:unhideWhenUsed/>
    <w:rsid w:val="00F3005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1"/>
    <w:link w:val="a7"/>
    <w:uiPriority w:val="99"/>
    <w:rsid w:val="00F3005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40">
    <w:name w:val="Заглавие 4 Знак"/>
    <w:basedOn w:val="a1"/>
    <w:link w:val="4"/>
    <w:rsid w:val="00DC7D3B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character" w:customStyle="1" w:styleId="30">
    <w:name w:val="Заглавие 3 Знак"/>
    <w:basedOn w:val="a1"/>
    <w:link w:val="3"/>
    <w:uiPriority w:val="9"/>
    <w:rsid w:val="004203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bg-BG"/>
    </w:rPr>
  </w:style>
  <w:style w:type="paragraph" w:styleId="a9">
    <w:name w:val="List Paragraph"/>
    <w:basedOn w:val="a0"/>
    <w:uiPriority w:val="34"/>
    <w:qFormat/>
    <w:rsid w:val="004203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uiPriority w:val="99"/>
    <w:unhideWhenUsed/>
    <w:rsid w:val="004203D0"/>
    <w:pPr>
      <w:widowControl/>
      <w:numPr>
        <w:numId w:val="1"/>
      </w:numPr>
      <w:autoSpaceDE/>
      <w:autoSpaceDN/>
      <w:adjustRightInd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0"/>
    <w:semiHidden/>
    <w:unhideWhenUsed/>
    <w:rsid w:val="004203D0"/>
    <w:pPr>
      <w:widowControl/>
      <w:autoSpaceDE/>
      <w:autoSpaceDN/>
      <w:adjustRightInd/>
      <w:spacing w:before="100" w:beforeAutospacing="1" w:after="100" w:afterAutospacing="1"/>
    </w:pPr>
    <w:rPr>
      <w:color w:val="333333"/>
    </w:rPr>
  </w:style>
  <w:style w:type="paragraph" w:customStyle="1" w:styleId="m">
    <w:name w:val="m"/>
    <w:basedOn w:val="a0"/>
    <w:rsid w:val="004203D0"/>
    <w:pPr>
      <w:widowControl/>
      <w:autoSpaceDE/>
      <w:autoSpaceDN/>
      <w:adjustRightInd/>
      <w:ind w:firstLine="990"/>
      <w:jc w:val="both"/>
    </w:pPr>
    <w:rPr>
      <w:color w:val="000000"/>
    </w:rPr>
  </w:style>
  <w:style w:type="paragraph" w:styleId="ab">
    <w:name w:val="Balloon Text"/>
    <w:basedOn w:val="a0"/>
    <w:link w:val="ac"/>
    <w:uiPriority w:val="99"/>
    <w:semiHidden/>
    <w:unhideWhenUsed/>
    <w:rsid w:val="00072E06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072E0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005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0"/>
    <w:next w:val="a0"/>
    <w:link w:val="30"/>
    <w:uiPriority w:val="9"/>
    <w:unhideWhenUsed/>
    <w:qFormat/>
    <w:rsid w:val="004203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DC7D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F30058"/>
    <w:pPr>
      <w:spacing w:line="240" w:lineRule="exact"/>
      <w:jc w:val="right"/>
    </w:pPr>
  </w:style>
  <w:style w:type="paragraph" w:customStyle="1" w:styleId="Style3">
    <w:name w:val="Style3"/>
    <w:basedOn w:val="a0"/>
    <w:uiPriority w:val="99"/>
    <w:rsid w:val="00F30058"/>
  </w:style>
  <w:style w:type="paragraph" w:customStyle="1" w:styleId="Style4">
    <w:name w:val="Style4"/>
    <w:basedOn w:val="a0"/>
    <w:uiPriority w:val="99"/>
    <w:rsid w:val="00F30058"/>
    <w:pPr>
      <w:jc w:val="both"/>
    </w:pPr>
  </w:style>
  <w:style w:type="paragraph" w:customStyle="1" w:styleId="Style5">
    <w:name w:val="Style5"/>
    <w:basedOn w:val="a0"/>
    <w:uiPriority w:val="99"/>
    <w:rsid w:val="00F30058"/>
  </w:style>
  <w:style w:type="paragraph" w:customStyle="1" w:styleId="Style6">
    <w:name w:val="Style6"/>
    <w:basedOn w:val="a0"/>
    <w:uiPriority w:val="99"/>
    <w:rsid w:val="00F30058"/>
    <w:pPr>
      <w:spacing w:line="302" w:lineRule="exact"/>
      <w:ind w:firstLine="672"/>
      <w:jc w:val="both"/>
    </w:pPr>
  </w:style>
  <w:style w:type="paragraph" w:customStyle="1" w:styleId="Style7">
    <w:name w:val="Style7"/>
    <w:basedOn w:val="a0"/>
    <w:uiPriority w:val="99"/>
    <w:rsid w:val="00F30058"/>
    <w:pPr>
      <w:spacing w:line="302" w:lineRule="exact"/>
      <w:ind w:firstLine="658"/>
      <w:jc w:val="both"/>
    </w:pPr>
  </w:style>
  <w:style w:type="paragraph" w:customStyle="1" w:styleId="Style8">
    <w:name w:val="Style8"/>
    <w:basedOn w:val="a0"/>
    <w:uiPriority w:val="99"/>
    <w:rsid w:val="00F30058"/>
    <w:pPr>
      <w:spacing w:line="182" w:lineRule="exact"/>
      <w:ind w:firstLine="226"/>
    </w:pPr>
  </w:style>
  <w:style w:type="paragraph" w:customStyle="1" w:styleId="Style9">
    <w:name w:val="Style9"/>
    <w:basedOn w:val="a0"/>
    <w:uiPriority w:val="99"/>
    <w:rsid w:val="00F30058"/>
    <w:pPr>
      <w:spacing w:line="182" w:lineRule="exact"/>
    </w:pPr>
  </w:style>
  <w:style w:type="paragraph" w:customStyle="1" w:styleId="Style10">
    <w:name w:val="Style10"/>
    <w:basedOn w:val="a0"/>
    <w:uiPriority w:val="99"/>
    <w:rsid w:val="00F30058"/>
    <w:pPr>
      <w:spacing w:line="184" w:lineRule="exact"/>
      <w:ind w:firstLine="106"/>
    </w:pPr>
  </w:style>
  <w:style w:type="paragraph" w:customStyle="1" w:styleId="Style11">
    <w:name w:val="Style11"/>
    <w:basedOn w:val="a0"/>
    <w:uiPriority w:val="99"/>
    <w:rsid w:val="00F30058"/>
    <w:pPr>
      <w:spacing w:line="302" w:lineRule="exact"/>
      <w:ind w:hanging="1032"/>
    </w:pPr>
  </w:style>
  <w:style w:type="paragraph" w:customStyle="1" w:styleId="Style12">
    <w:name w:val="Style12"/>
    <w:basedOn w:val="a0"/>
    <w:uiPriority w:val="99"/>
    <w:rsid w:val="00F30058"/>
    <w:pPr>
      <w:spacing w:line="317" w:lineRule="exact"/>
      <w:jc w:val="both"/>
    </w:pPr>
  </w:style>
  <w:style w:type="paragraph" w:customStyle="1" w:styleId="Style13">
    <w:name w:val="Style13"/>
    <w:basedOn w:val="a0"/>
    <w:uiPriority w:val="99"/>
    <w:rsid w:val="00F30058"/>
  </w:style>
  <w:style w:type="paragraph" w:customStyle="1" w:styleId="Style15">
    <w:name w:val="Style15"/>
    <w:basedOn w:val="a0"/>
    <w:uiPriority w:val="99"/>
    <w:rsid w:val="00F30058"/>
    <w:pPr>
      <w:spacing w:line="306" w:lineRule="exact"/>
      <w:ind w:firstLine="1301"/>
      <w:jc w:val="both"/>
    </w:pPr>
  </w:style>
  <w:style w:type="paragraph" w:customStyle="1" w:styleId="Style18">
    <w:name w:val="Style18"/>
    <w:basedOn w:val="a0"/>
    <w:uiPriority w:val="99"/>
    <w:rsid w:val="00F30058"/>
    <w:pPr>
      <w:spacing w:line="245" w:lineRule="exact"/>
    </w:pPr>
  </w:style>
  <w:style w:type="paragraph" w:customStyle="1" w:styleId="Style20">
    <w:name w:val="Style20"/>
    <w:basedOn w:val="a0"/>
    <w:uiPriority w:val="99"/>
    <w:rsid w:val="00F30058"/>
    <w:pPr>
      <w:spacing w:line="182" w:lineRule="exact"/>
      <w:ind w:firstLine="394"/>
    </w:pPr>
  </w:style>
  <w:style w:type="paragraph" w:customStyle="1" w:styleId="Style21">
    <w:name w:val="Style21"/>
    <w:basedOn w:val="a0"/>
    <w:uiPriority w:val="99"/>
    <w:rsid w:val="00F30058"/>
    <w:pPr>
      <w:spacing w:line="173" w:lineRule="exact"/>
      <w:jc w:val="both"/>
    </w:pPr>
  </w:style>
  <w:style w:type="paragraph" w:customStyle="1" w:styleId="Style22">
    <w:name w:val="Style22"/>
    <w:basedOn w:val="a0"/>
    <w:uiPriority w:val="99"/>
    <w:rsid w:val="00F30058"/>
    <w:pPr>
      <w:spacing w:line="331" w:lineRule="exact"/>
      <w:ind w:firstLine="643"/>
    </w:pPr>
  </w:style>
  <w:style w:type="paragraph" w:customStyle="1" w:styleId="Style25">
    <w:name w:val="Style25"/>
    <w:basedOn w:val="a0"/>
    <w:uiPriority w:val="99"/>
    <w:rsid w:val="00F30058"/>
    <w:pPr>
      <w:spacing w:line="283" w:lineRule="exact"/>
    </w:pPr>
  </w:style>
  <w:style w:type="paragraph" w:customStyle="1" w:styleId="Style26">
    <w:name w:val="Style26"/>
    <w:basedOn w:val="a0"/>
    <w:uiPriority w:val="99"/>
    <w:rsid w:val="00F30058"/>
    <w:pPr>
      <w:spacing w:line="552" w:lineRule="exact"/>
      <w:jc w:val="both"/>
    </w:pPr>
  </w:style>
  <w:style w:type="paragraph" w:customStyle="1" w:styleId="Style27">
    <w:name w:val="Style27"/>
    <w:basedOn w:val="a0"/>
    <w:uiPriority w:val="99"/>
    <w:rsid w:val="00F30058"/>
    <w:pPr>
      <w:spacing w:line="324" w:lineRule="exact"/>
      <w:ind w:firstLine="653"/>
    </w:pPr>
  </w:style>
  <w:style w:type="paragraph" w:customStyle="1" w:styleId="Style28">
    <w:name w:val="Style28"/>
    <w:basedOn w:val="a0"/>
    <w:uiPriority w:val="99"/>
    <w:rsid w:val="00F30058"/>
  </w:style>
  <w:style w:type="paragraph" w:customStyle="1" w:styleId="Style31">
    <w:name w:val="Style31"/>
    <w:basedOn w:val="a0"/>
    <w:uiPriority w:val="99"/>
    <w:rsid w:val="00F30058"/>
  </w:style>
  <w:style w:type="paragraph" w:customStyle="1" w:styleId="Style32">
    <w:name w:val="Style32"/>
    <w:basedOn w:val="a0"/>
    <w:uiPriority w:val="99"/>
    <w:rsid w:val="00F30058"/>
    <w:pPr>
      <w:jc w:val="right"/>
    </w:pPr>
  </w:style>
  <w:style w:type="paragraph" w:customStyle="1" w:styleId="Style34">
    <w:name w:val="Style34"/>
    <w:basedOn w:val="a0"/>
    <w:uiPriority w:val="99"/>
    <w:rsid w:val="00F30058"/>
    <w:pPr>
      <w:spacing w:line="338" w:lineRule="exact"/>
      <w:ind w:firstLine="643"/>
    </w:pPr>
  </w:style>
  <w:style w:type="paragraph" w:customStyle="1" w:styleId="Style35">
    <w:name w:val="Style35"/>
    <w:basedOn w:val="a0"/>
    <w:uiPriority w:val="99"/>
    <w:rsid w:val="00F30058"/>
    <w:pPr>
      <w:spacing w:line="182" w:lineRule="exact"/>
      <w:jc w:val="center"/>
    </w:pPr>
  </w:style>
  <w:style w:type="paragraph" w:customStyle="1" w:styleId="Style36">
    <w:name w:val="Style36"/>
    <w:basedOn w:val="a0"/>
    <w:uiPriority w:val="99"/>
    <w:rsid w:val="00F30058"/>
    <w:pPr>
      <w:spacing w:line="317" w:lineRule="exact"/>
      <w:ind w:hanging="821"/>
    </w:pPr>
  </w:style>
  <w:style w:type="paragraph" w:customStyle="1" w:styleId="Style37">
    <w:name w:val="Style37"/>
    <w:basedOn w:val="a0"/>
    <w:uiPriority w:val="99"/>
    <w:rsid w:val="00F30058"/>
  </w:style>
  <w:style w:type="paragraph" w:customStyle="1" w:styleId="Style39">
    <w:name w:val="Style39"/>
    <w:basedOn w:val="a0"/>
    <w:uiPriority w:val="99"/>
    <w:rsid w:val="00F30058"/>
  </w:style>
  <w:style w:type="paragraph" w:customStyle="1" w:styleId="Style40">
    <w:name w:val="Style40"/>
    <w:basedOn w:val="a0"/>
    <w:uiPriority w:val="99"/>
    <w:rsid w:val="00F30058"/>
    <w:pPr>
      <w:spacing w:line="182" w:lineRule="exact"/>
      <w:ind w:firstLine="235"/>
    </w:pPr>
  </w:style>
  <w:style w:type="paragraph" w:customStyle="1" w:styleId="Style41">
    <w:name w:val="Style41"/>
    <w:basedOn w:val="a0"/>
    <w:uiPriority w:val="99"/>
    <w:rsid w:val="00F30058"/>
  </w:style>
  <w:style w:type="paragraph" w:customStyle="1" w:styleId="Style42">
    <w:name w:val="Style42"/>
    <w:basedOn w:val="a0"/>
    <w:uiPriority w:val="99"/>
    <w:rsid w:val="00F30058"/>
  </w:style>
  <w:style w:type="paragraph" w:customStyle="1" w:styleId="Style45">
    <w:name w:val="Style45"/>
    <w:basedOn w:val="a0"/>
    <w:uiPriority w:val="99"/>
    <w:rsid w:val="00F30058"/>
  </w:style>
  <w:style w:type="paragraph" w:customStyle="1" w:styleId="Style46">
    <w:name w:val="Style46"/>
    <w:basedOn w:val="a0"/>
    <w:uiPriority w:val="99"/>
    <w:rsid w:val="00F30058"/>
  </w:style>
  <w:style w:type="paragraph" w:customStyle="1" w:styleId="Style47">
    <w:name w:val="Style47"/>
    <w:basedOn w:val="a0"/>
    <w:uiPriority w:val="99"/>
    <w:rsid w:val="00F30058"/>
  </w:style>
  <w:style w:type="character" w:customStyle="1" w:styleId="FontStyle50">
    <w:name w:val="Font Style50"/>
    <w:uiPriority w:val="99"/>
    <w:rsid w:val="00F30058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51">
    <w:name w:val="Font Style51"/>
    <w:uiPriority w:val="99"/>
    <w:rsid w:val="00F3005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52">
    <w:name w:val="Font Style52"/>
    <w:uiPriority w:val="99"/>
    <w:rsid w:val="00F30058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53">
    <w:name w:val="Font Style53"/>
    <w:uiPriority w:val="99"/>
    <w:rsid w:val="00F30058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54">
    <w:name w:val="Font Style54"/>
    <w:uiPriority w:val="99"/>
    <w:rsid w:val="00F30058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55">
    <w:name w:val="Font Style55"/>
    <w:uiPriority w:val="99"/>
    <w:rsid w:val="00F30058"/>
    <w:rPr>
      <w:rFonts w:ascii="Times New Roman" w:hAnsi="Times New Roman" w:cs="Times New Roman"/>
      <w:b/>
      <w:bCs/>
      <w:spacing w:val="-30"/>
      <w:sz w:val="60"/>
      <w:szCs w:val="60"/>
    </w:rPr>
  </w:style>
  <w:style w:type="character" w:customStyle="1" w:styleId="FontStyle56">
    <w:name w:val="Font Style56"/>
    <w:uiPriority w:val="99"/>
    <w:rsid w:val="00F30058"/>
    <w:rPr>
      <w:rFonts w:ascii="Times New Roman" w:hAnsi="Times New Roman" w:cs="Times New Roman"/>
      <w:b/>
      <w:bCs/>
      <w:spacing w:val="-20"/>
      <w:sz w:val="30"/>
      <w:szCs w:val="30"/>
    </w:rPr>
  </w:style>
  <w:style w:type="character" w:customStyle="1" w:styleId="FontStyle57">
    <w:name w:val="Font Style57"/>
    <w:uiPriority w:val="99"/>
    <w:rsid w:val="00F30058"/>
    <w:rPr>
      <w:rFonts w:ascii="Times New Roman" w:hAnsi="Times New Roman" w:cs="Times New Roman"/>
      <w:i/>
      <w:iCs/>
      <w:spacing w:val="20"/>
      <w:sz w:val="60"/>
      <w:szCs w:val="60"/>
    </w:rPr>
  </w:style>
  <w:style w:type="character" w:customStyle="1" w:styleId="FontStyle58">
    <w:name w:val="Font Style58"/>
    <w:uiPriority w:val="99"/>
    <w:rsid w:val="00F30058"/>
    <w:rPr>
      <w:rFonts w:ascii="Times New Roman" w:hAnsi="Times New Roman" w:cs="Times New Roman"/>
      <w:b/>
      <w:bCs/>
      <w:spacing w:val="-30"/>
      <w:sz w:val="26"/>
      <w:szCs w:val="26"/>
    </w:rPr>
  </w:style>
  <w:style w:type="character" w:customStyle="1" w:styleId="FontStyle59">
    <w:name w:val="Font Style59"/>
    <w:uiPriority w:val="99"/>
    <w:rsid w:val="00F30058"/>
    <w:rPr>
      <w:rFonts w:ascii="Times New Roman" w:hAnsi="Times New Roman" w:cs="Times New Roman"/>
      <w:spacing w:val="-20"/>
      <w:sz w:val="30"/>
      <w:szCs w:val="30"/>
    </w:rPr>
  </w:style>
  <w:style w:type="character" w:customStyle="1" w:styleId="FontStyle60">
    <w:name w:val="Font Style60"/>
    <w:uiPriority w:val="99"/>
    <w:rsid w:val="00F30058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61">
    <w:name w:val="Font Style61"/>
    <w:uiPriority w:val="99"/>
    <w:rsid w:val="00F30058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62">
    <w:name w:val="Font Style62"/>
    <w:uiPriority w:val="99"/>
    <w:rsid w:val="00F30058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uiPriority w:val="99"/>
    <w:rsid w:val="00F30058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FontStyle64">
    <w:name w:val="Font Style64"/>
    <w:uiPriority w:val="99"/>
    <w:rsid w:val="00F30058"/>
    <w:rPr>
      <w:rFonts w:ascii="MS Reference Sans Serif" w:hAnsi="MS Reference Sans Serif" w:cs="MS Reference Sans Serif"/>
      <w:b/>
      <w:bCs/>
      <w:spacing w:val="-20"/>
      <w:sz w:val="16"/>
      <w:szCs w:val="16"/>
    </w:rPr>
  </w:style>
  <w:style w:type="character" w:customStyle="1" w:styleId="FontStyle65">
    <w:name w:val="Font Style65"/>
    <w:uiPriority w:val="99"/>
    <w:rsid w:val="00F30058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F3005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8">
    <w:name w:val="Font Style68"/>
    <w:uiPriority w:val="99"/>
    <w:rsid w:val="00F30058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uiPriority w:val="99"/>
    <w:rsid w:val="00F30058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75">
    <w:name w:val="Font Style75"/>
    <w:uiPriority w:val="99"/>
    <w:rsid w:val="00F30058"/>
    <w:rPr>
      <w:rFonts w:ascii="Times New Roman" w:hAnsi="Times New Roman" w:cs="Times New Roman"/>
      <w:spacing w:val="-10"/>
      <w:sz w:val="22"/>
      <w:szCs w:val="22"/>
    </w:rPr>
  </w:style>
  <w:style w:type="character" w:styleId="a4">
    <w:name w:val="Hyperlink"/>
    <w:uiPriority w:val="99"/>
    <w:rsid w:val="00F30058"/>
    <w:rPr>
      <w:color w:val="0066CC"/>
      <w:u w:val="single"/>
    </w:rPr>
  </w:style>
  <w:style w:type="paragraph" w:styleId="a5">
    <w:name w:val="header"/>
    <w:basedOn w:val="a0"/>
    <w:link w:val="a6"/>
    <w:uiPriority w:val="99"/>
    <w:unhideWhenUsed/>
    <w:rsid w:val="00F3005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1"/>
    <w:link w:val="a5"/>
    <w:uiPriority w:val="99"/>
    <w:rsid w:val="00F3005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0"/>
    <w:link w:val="a8"/>
    <w:uiPriority w:val="99"/>
    <w:unhideWhenUsed/>
    <w:rsid w:val="00F3005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1"/>
    <w:link w:val="a7"/>
    <w:uiPriority w:val="99"/>
    <w:rsid w:val="00F3005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40">
    <w:name w:val="Заглавие 4 Знак"/>
    <w:basedOn w:val="a1"/>
    <w:link w:val="4"/>
    <w:rsid w:val="00DC7D3B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character" w:customStyle="1" w:styleId="30">
    <w:name w:val="Заглавие 3 Знак"/>
    <w:basedOn w:val="a1"/>
    <w:link w:val="3"/>
    <w:uiPriority w:val="9"/>
    <w:rsid w:val="004203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bg-BG"/>
    </w:rPr>
  </w:style>
  <w:style w:type="paragraph" w:styleId="a9">
    <w:name w:val="List Paragraph"/>
    <w:basedOn w:val="a0"/>
    <w:uiPriority w:val="34"/>
    <w:qFormat/>
    <w:rsid w:val="004203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uiPriority w:val="99"/>
    <w:unhideWhenUsed/>
    <w:rsid w:val="004203D0"/>
    <w:pPr>
      <w:widowControl/>
      <w:numPr>
        <w:numId w:val="1"/>
      </w:numPr>
      <w:autoSpaceDE/>
      <w:autoSpaceDN/>
      <w:adjustRightInd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0"/>
    <w:semiHidden/>
    <w:unhideWhenUsed/>
    <w:rsid w:val="004203D0"/>
    <w:pPr>
      <w:widowControl/>
      <w:autoSpaceDE/>
      <w:autoSpaceDN/>
      <w:adjustRightInd/>
      <w:spacing w:before="100" w:beforeAutospacing="1" w:after="100" w:afterAutospacing="1"/>
    </w:pPr>
    <w:rPr>
      <w:color w:val="333333"/>
    </w:rPr>
  </w:style>
  <w:style w:type="paragraph" w:customStyle="1" w:styleId="m">
    <w:name w:val="m"/>
    <w:basedOn w:val="a0"/>
    <w:rsid w:val="004203D0"/>
    <w:pPr>
      <w:widowControl/>
      <w:autoSpaceDE/>
      <w:autoSpaceDN/>
      <w:adjustRightInd/>
      <w:ind w:firstLine="990"/>
      <w:jc w:val="both"/>
    </w:pPr>
    <w:rPr>
      <w:color w:val="000000"/>
    </w:rPr>
  </w:style>
  <w:style w:type="paragraph" w:styleId="ab">
    <w:name w:val="Balloon Text"/>
    <w:basedOn w:val="a0"/>
    <w:link w:val="ac"/>
    <w:uiPriority w:val="99"/>
    <w:semiHidden/>
    <w:unhideWhenUsed/>
    <w:rsid w:val="00072E06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072E0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azanlak-rs.justice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s@kz-court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z-court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3DFBC-828C-4412-A669-480E29C6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Стефка Иванова Караджова</dc:creator>
  <cp:lastModifiedBy>Атанаска Донева Джагълова</cp:lastModifiedBy>
  <cp:revision>90</cp:revision>
  <cp:lastPrinted>2025-05-15T06:49:00Z</cp:lastPrinted>
  <dcterms:created xsi:type="dcterms:W3CDTF">2025-08-07T10:50:00Z</dcterms:created>
  <dcterms:modified xsi:type="dcterms:W3CDTF">2026-01-09T14:49:00Z</dcterms:modified>
</cp:coreProperties>
</file>